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5C4" w:rsidRPr="00EE1C3F" w:rsidRDefault="006A25C4" w:rsidP="006A25C4">
      <w:pPr>
        <w:autoSpaceDE w:val="0"/>
        <w:autoSpaceDN w:val="0"/>
        <w:adjustRightInd w:val="0"/>
        <w:spacing w:after="0" w:line="240" w:lineRule="auto"/>
        <w:ind w:left="5670" w:firstLine="702"/>
        <w:jc w:val="both"/>
        <w:rPr>
          <w:b/>
          <w:bCs/>
        </w:rPr>
      </w:pPr>
      <w:r w:rsidRPr="00EE1C3F">
        <w:rPr>
          <w:b/>
          <w:bCs/>
        </w:rPr>
        <w:t>УТВЕРЖДЕНО</w:t>
      </w:r>
    </w:p>
    <w:p w:rsidR="006A25C4" w:rsidRDefault="006A25C4" w:rsidP="006A25C4">
      <w:pPr>
        <w:autoSpaceDE w:val="0"/>
        <w:autoSpaceDN w:val="0"/>
        <w:adjustRightInd w:val="0"/>
        <w:spacing w:after="0" w:line="240" w:lineRule="auto"/>
        <w:ind w:left="5670" w:firstLine="702"/>
        <w:jc w:val="both"/>
      </w:pPr>
      <w:r w:rsidRPr="00EE1C3F">
        <w:t>Приказом Генерального директора</w:t>
      </w:r>
    </w:p>
    <w:p w:rsidR="006A25C4" w:rsidRPr="00EE1C3F" w:rsidRDefault="006A25C4" w:rsidP="006A25C4">
      <w:pPr>
        <w:autoSpaceDE w:val="0"/>
        <w:autoSpaceDN w:val="0"/>
        <w:adjustRightInd w:val="0"/>
        <w:spacing w:after="0" w:line="240" w:lineRule="auto"/>
        <w:ind w:left="5670" w:firstLine="702"/>
        <w:jc w:val="both"/>
      </w:pPr>
    </w:p>
    <w:p w:rsidR="006A25C4" w:rsidRPr="00EE1C3F" w:rsidRDefault="00C45A4E" w:rsidP="006A25C4">
      <w:pPr>
        <w:autoSpaceDE w:val="0"/>
        <w:autoSpaceDN w:val="0"/>
        <w:adjustRightInd w:val="0"/>
        <w:spacing w:after="0" w:line="240" w:lineRule="auto"/>
        <w:ind w:left="5670" w:firstLine="702"/>
        <w:jc w:val="both"/>
      </w:pPr>
      <w:r>
        <w:t xml:space="preserve"> № 1</w:t>
      </w:r>
      <w:r w:rsidR="006A25C4" w:rsidRPr="00EE1C3F">
        <w:t xml:space="preserve"> от «</w:t>
      </w:r>
      <w:r w:rsidRPr="00C45A4E">
        <w:t>1</w:t>
      </w:r>
      <w:r w:rsidR="006A25C4" w:rsidRPr="00EE1C3F">
        <w:t>»</w:t>
      </w:r>
      <w:r w:rsidRPr="00C45A4E">
        <w:t xml:space="preserve"> </w:t>
      </w:r>
      <w:r>
        <w:t>июля</w:t>
      </w:r>
      <w:r w:rsidR="006A25C4" w:rsidRPr="00EE1C3F">
        <w:t xml:space="preserve"> 2025 г.</w:t>
      </w:r>
    </w:p>
    <w:p w:rsidR="006A25C4" w:rsidRPr="00EE1C3F" w:rsidRDefault="006A25C4" w:rsidP="006A25C4">
      <w:pPr>
        <w:autoSpaceDE w:val="0"/>
        <w:autoSpaceDN w:val="0"/>
        <w:adjustRightInd w:val="0"/>
        <w:spacing w:after="0" w:line="240" w:lineRule="auto"/>
        <w:ind w:left="5670"/>
        <w:jc w:val="both"/>
      </w:pPr>
    </w:p>
    <w:p w:rsidR="006A25C4" w:rsidRPr="00EE1C3F" w:rsidRDefault="006A25C4" w:rsidP="006A25C4">
      <w:pPr>
        <w:autoSpaceDE w:val="0"/>
        <w:autoSpaceDN w:val="0"/>
        <w:adjustRightInd w:val="0"/>
        <w:spacing w:after="0" w:line="240" w:lineRule="auto"/>
        <w:jc w:val="center"/>
        <w:rPr>
          <w:b/>
        </w:rPr>
      </w:pPr>
    </w:p>
    <w:p w:rsidR="006A25C4" w:rsidRPr="00EE1C3F" w:rsidRDefault="006A25C4" w:rsidP="006A25C4">
      <w:pPr>
        <w:autoSpaceDE w:val="0"/>
        <w:autoSpaceDN w:val="0"/>
        <w:adjustRightInd w:val="0"/>
        <w:spacing w:after="0" w:line="240" w:lineRule="auto"/>
        <w:jc w:val="center"/>
        <w:rPr>
          <w:b/>
        </w:rPr>
      </w:pPr>
    </w:p>
    <w:p w:rsidR="006A25C4" w:rsidRPr="00EE1C3F" w:rsidRDefault="006A25C4" w:rsidP="006A25C4">
      <w:pPr>
        <w:autoSpaceDE w:val="0"/>
        <w:autoSpaceDN w:val="0"/>
        <w:adjustRightInd w:val="0"/>
        <w:spacing w:after="0" w:line="240" w:lineRule="auto"/>
        <w:jc w:val="center"/>
        <w:rPr>
          <w:b/>
        </w:rPr>
      </w:pPr>
    </w:p>
    <w:p w:rsidR="006A25C4" w:rsidRPr="00EE1C3F" w:rsidRDefault="006A25C4" w:rsidP="006A25C4">
      <w:pPr>
        <w:autoSpaceDE w:val="0"/>
        <w:autoSpaceDN w:val="0"/>
        <w:adjustRightInd w:val="0"/>
        <w:spacing w:after="0" w:line="240" w:lineRule="auto"/>
        <w:jc w:val="center"/>
        <w:rPr>
          <w:b/>
        </w:rPr>
      </w:pPr>
    </w:p>
    <w:p w:rsidR="006A25C4" w:rsidRPr="00EE1C3F" w:rsidRDefault="006A25C4" w:rsidP="006A25C4">
      <w:pPr>
        <w:autoSpaceDE w:val="0"/>
        <w:autoSpaceDN w:val="0"/>
        <w:adjustRightInd w:val="0"/>
        <w:spacing w:after="0" w:line="240" w:lineRule="auto"/>
        <w:jc w:val="center"/>
        <w:rPr>
          <w:b/>
        </w:rPr>
      </w:pPr>
    </w:p>
    <w:p w:rsidR="006A25C4" w:rsidRPr="00EE1C3F" w:rsidRDefault="006A25C4" w:rsidP="006A25C4">
      <w:pPr>
        <w:autoSpaceDE w:val="0"/>
        <w:autoSpaceDN w:val="0"/>
        <w:adjustRightInd w:val="0"/>
        <w:spacing w:after="0" w:line="240" w:lineRule="auto"/>
        <w:jc w:val="center"/>
        <w:rPr>
          <w:b/>
        </w:rPr>
      </w:pPr>
    </w:p>
    <w:p w:rsidR="006A25C4" w:rsidRPr="00EE1C3F" w:rsidRDefault="006A25C4" w:rsidP="006A25C4">
      <w:pPr>
        <w:autoSpaceDE w:val="0"/>
        <w:autoSpaceDN w:val="0"/>
        <w:adjustRightInd w:val="0"/>
        <w:spacing w:after="0" w:line="240" w:lineRule="auto"/>
        <w:jc w:val="center"/>
        <w:rPr>
          <w:b/>
        </w:rPr>
      </w:pPr>
    </w:p>
    <w:p w:rsidR="006A25C4" w:rsidRPr="00EE1C3F" w:rsidRDefault="006A25C4" w:rsidP="006A25C4">
      <w:pPr>
        <w:autoSpaceDE w:val="0"/>
        <w:autoSpaceDN w:val="0"/>
        <w:adjustRightInd w:val="0"/>
        <w:spacing w:after="0" w:line="240" w:lineRule="auto"/>
        <w:jc w:val="center"/>
        <w:rPr>
          <w:b/>
        </w:rPr>
      </w:pPr>
    </w:p>
    <w:p w:rsidR="006A25C4" w:rsidRPr="00EE1C3F" w:rsidRDefault="006A25C4" w:rsidP="006A25C4">
      <w:pPr>
        <w:autoSpaceDE w:val="0"/>
        <w:autoSpaceDN w:val="0"/>
        <w:adjustRightInd w:val="0"/>
        <w:spacing w:after="0" w:line="240" w:lineRule="auto"/>
        <w:jc w:val="center"/>
        <w:rPr>
          <w:b/>
        </w:rPr>
      </w:pPr>
      <w:bookmarkStart w:id="0" w:name="_GoBack"/>
      <w:bookmarkEnd w:id="0"/>
    </w:p>
    <w:p w:rsidR="006A25C4" w:rsidRPr="00EE1C3F" w:rsidRDefault="006A25C4" w:rsidP="006A25C4">
      <w:pPr>
        <w:autoSpaceDE w:val="0"/>
        <w:autoSpaceDN w:val="0"/>
        <w:adjustRightInd w:val="0"/>
        <w:spacing w:after="0" w:line="240" w:lineRule="auto"/>
        <w:jc w:val="center"/>
        <w:rPr>
          <w:b/>
        </w:rPr>
      </w:pPr>
    </w:p>
    <w:p w:rsidR="006A25C4" w:rsidRDefault="006A25C4" w:rsidP="006A25C4">
      <w:pPr>
        <w:autoSpaceDE w:val="0"/>
        <w:autoSpaceDN w:val="0"/>
        <w:adjustRightInd w:val="0"/>
        <w:spacing w:after="0" w:line="240" w:lineRule="auto"/>
        <w:jc w:val="center"/>
        <w:rPr>
          <w:b/>
          <w:sz w:val="44"/>
          <w:szCs w:val="44"/>
        </w:rPr>
      </w:pPr>
    </w:p>
    <w:p w:rsidR="006A25C4" w:rsidRDefault="006A25C4" w:rsidP="006A25C4">
      <w:pPr>
        <w:autoSpaceDE w:val="0"/>
        <w:autoSpaceDN w:val="0"/>
        <w:adjustRightInd w:val="0"/>
        <w:spacing w:after="0" w:line="240" w:lineRule="auto"/>
        <w:jc w:val="center"/>
        <w:rPr>
          <w:b/>
          <w:sz w:val="44"/>
          <w:szCs w:val="44"/>
        </w:rPr>
      </w:pPr>
      <w:r w:rsidRPr="00402855">
        <w:rPr>
          <w:b/>
          <w:sz w:val="44"/>
          <w:szCs w:val="44"/>
        </w:rPr>
        <w:t xml:space="preserve">Политика </w:t>
      </w:r>
    </w:p>
    <w:p w:rsidR="006A25C4" w:rsidRDefault="006A25C4" w:rsidP="006A25C4">
      <w:pPr>
        <w:autoSpaceDE w:val="0"/>
        <w:autoSpaceDN w:val="0"/>
        <w:adjustRightInd w:val="0"/>
        <w:spacing w:after="0" w:line="240" w:lineRule="auto"/>
        <w:jc w:val="center"/>
        <w:rPr>
          <w:b/>
          <w:sz w:val="44"/>
          <w:szCs w:val="44"/>
        </w:rPr>
      </w:pPr>
      <w:r>
        <w:rPr>
          <w:b/>
          <w:sz w:val="44"/>
          <w:szCs w:val="44"/>
        </w:rPr>
        <w:t>Общества с ограниченной ответственностью</w:t>
      </w:r>
      <w:r w:rsidRPr="00244315">
        <w:rPr>
          <w:b/>
          <w:sz w:val="44"/>
          <w:szCs w:val="44"/>
        </w:rPr>
        <w:t xml:space="preserve"> «</w:t>
      </w:r>
      <w:r w:rsidR="00E90FE5">
        <w:rPr>
          <w:b/>
          <w:sz w:val="44"/>
          <w:szCs w:val="44"/>
        </w:rPr>
        <w:t>Ветпром</w:t>
      </w:r>
      <w:r>
        <w:rPr>
          <w:b/>
          <w:sz w:val="44"/>
          <w:szCs w:val="44"/>
        </w:rPr>
        <w:t>» (ООО «</w:t>
      </w:r>
      <w:r w:rsidR="00E90FE5">
        <w:rPr>
          <w:b/>
          <w:sz w:val="44"/>
          <w:szCs w:val="44"/>
        </w:rPr>
        <w:t>Ветпром</w:t>
      </w:r>
      <w:r>
        <w:rPr>
          <w:b/>
          <w:sz w:val="44"/>
          <w:szCs w:val="44"/>
        </w:rPr>
        <w:t>»)</w:t>
      </w:r>
    </w:p>
    <w:p w:rsidR="006A25C4" w:rsidRDefault="006A25C4" w:rsidP="006A25C4">
      <w:pPr>
        <w:autoSpaceDE w:val="0"/>
        <w:autoSpaceDN w:val="0"/>
        <w:adjustRightInd w:val="0"/>
        <w:spacing w:after="0" w:line="240" w:lineRule="auto"/>
        <w:jc w:val="center"/>
        <w:rPr>
          <w:b/>
          <w:sz w:val="44"/>
          <w:szCs w:val="44"/>
        </w:rPr>
      </w:pPr>
      <w:r w:rsidRPr="00402855">
        <w:rPr>
          <w:b/>
          <w:sz w:val="44"/>
          <w:szCs w:val="44"/>
        </w:rPr>
        <w:t>обработки персональных данных</w:t>
      </w:r>
    </w:p>
    <w:p w:rsidR="006A25C4" w:rsidRPr="00402855" w:rsidRDefault="006A25C4" w:rsidP="006A25C4">
      <w:pPr>
        <w:autoSpaceDE w:val="0"/>
        <w:autoSpaceDN w:val="0"/>
        <w:adjustRightInd w:val="0"/>
        <w:spacing w:after="0" w:line="240" w:lineRule="auto"/>
        <w:jc w:val="center"/>
        <w:rPr>
          <w:b/>
          <w:sz w:val="44"/>
          <w:szCs w:val="44"/>
        </w:rPr>
      </w:pPr>
    </w:p>
    <w:p w:rsidR="006A25C4" w:rsidRDefault="006A25C4" w:rsidP="006A25C4">
      <w:pPr>
        <w:autoSpaceDE w:val="0"/>
        <w:autoSpaceDN w:val="0"/>
        <w:adjustRightInd w:val="0"/>
        <w:spacing w:after="0" w:line="240" w:lineRule="auto"/>
        <w:jc w:val="center"/>
        <w:rPr>
          <w:b/>
          <w:sz w:val="24"/>
          <w:szCs w:val="24"/>
        </w:rPr>
      </w:pPr>
    </w:p>
    <w:p w:rsidR="006A25C4" w:rsidRDefault="006A25C4" w:rsidP="006A25C4">
      <w:pPr>
        <w:autoSpaceDE w:val="0"/>
        <w:autoSpaceDN w:val="0"/>
        <w:adjustRightInd w:val="0"/>
        <w:spacing w:after="0" w:line="240" w:lineRule="auto"/>
        <w:jc w:val="center"/>
        <w:rPr>
          <w:b/>
          <w:sz w:val="24"/>
          <w:szCs w:val="24"/>
        </w:rPr>
      </w:pPr>
    </w:p>
    <w:p w:rsidR="006A25C4" w:rsidRDefault="006A25C4" w:rsidP="006A25C4">
      <w:pPr>
        <w:autoSpaceDE w:val="0"/>
        <w:autoSpaceDN w:val="0"/>
        <w:adjustRightInd w:val="0"/>
        <w:spacing w:after="0" w:line="240" w:lineRule="auto"/>
        <w:jc w:val="center"/>
        <w:rPr>
          <w:b/>
          <w:sz w:val="24"/>
          <w:szCs w:val="24"/>
        </w:rPr>
      </w:pPr>
    </w:p>
    <w:p w:rsidR="006A25C4" w:rsidRDefault="006A25C4" w:rsidP="006A25C4">
      <w:pPr>
        <w:autoSpaceDE w:val="0"/>
        <w:autoSpaceDN w:val="0"/>
        <w:adjustRightInd w:val="0"/>
        <w:spacing w:after="0" w:line="240" w:lineRule="auto"/>
        <w:jc w:val="center"/>
        <w:rPr>
          <w:b/>
          <w:sz w:val="24"/>
          <w:szCs w:val="24"/>
        </w:rPr>
      </w:pPr>
    </w:p>
    <w:p w:rsidR="006A25C4" w:rsidRDefault="006A25C4" w:rsidP="006A25C4">
      <w:pPr>
        <w:autoSpaceDE w:val="0"/>
        <w:autoSpaceDN w:val="0"/>
        <w:adjustRightInd w:val="0"/>
        <w:spacing w:after="0" w:line="240" w:lineRule="auto"/>
        <w:jc w:val="center"/>
        <w:rPr>
          <w:b/>
          <w:sz w:val="24"/>
          <w:szCs w:val="24"/>
        </w:rPr>
      </w:pPr>
    </w:p>
    <w:p w:rsidR="006A25C4" w:rsidRDefault="006A25C4" w:rsidP="006A25C4">
      <w:pPr>
        <w:autoSpaceDE w:val="0"/>
        <w:autoSpaceDN w:val="0"/>
        <w:adjustRightInd w:val="0"/>
        <w:spacing w:after="0" w:line="240" w:lineRule="auto"/>
        <w:jc w:val="center"/>
        <w:rPr>
          <w:b/>
          <w:sz w:val="24"/>
          <w:szCs w:val="24"/>
        </w:rPr>
      </w:pPr>
    </w:p>
    <w:p w:rsidR="006A25C4" w:rsidRDefault="006A25C4" w:rsidP="006A25C4">
      <w:pPr>
        <w:autoSpaceDE w:val="0"/>
        <w:autoSpaceDN w:val="0"/>
        <w:adjustRightInd w:val="0"/>
        <w:spacing w:after="0" w:line="240" w:lineRule="auto"/>
        <w:jc w:val="center"/>
        <w:rPr>
          <w:b/>
          <w:sz w:val="24"/>
          <w:szCs w:val="24"/>
        </w:rPr>
      </w:pPr>
    </w:p>
    <w:p w:rsidR="006A25C4" w:rsidRDefault="006A25C4" w:rsidP="006A25C4">
      <w:pPr>
        <w:autoSpaceDE w:val="0"/>
        <w:autoSpaceDN w:val="0"/>
        <w:adjustRightInd w:val="0"/>
        <w:spacing w:after="0" w:line="240" w:lineRule="auto"/>
        <w:jc w:val="center"/>
        <w:rPr>
          <w:b/>
          <w:sz w:val="24"/>
          <w:szCs w:val="24"/>
        </w:rPr>
      </w:pPr>
    </w:p>
    <w:p w:rsidR="006A25C4" w:rsidRDefault="006A25C4" w:rsidP="006A25C4">
      <w:pPr>
        <w:autoSpaceDE w:val="0"/>
        <w:autoSpaceDN w:val="0"/>
        <w:adjustRightInd w:val="0"/>
        <w:spacing w:after="0" w:line="240" w:lineRule="auto"/>
        <w:jc w:val="center"/>
        <w:rPr>
          <w:b/>
          <w:sz w:val="24"/>
          <w:szCs w:val="24"/>
        </w:rPr>
      </w:pPr>
    </w:p>
    <w:p w:rsidR="006A25C4" w:rsidRDefault="006A25C4" w:rsidP="006A25C4">
      <w:pPr>
        <w:autoSpaceDE w:val="0"/>
        <w:autoSpaceDN w:val="0"/>
        <w:adjustRightInd w:val="0"/>
        <w:spacing w:after="0" w:line="240" w:lineRule="auto"/>
        <w:jc w:val="center"/>
        <w:rPr>
          <w:b/>
          <w:sz w:val="24"/>
          <w:szCs w:val="24"/>
        </w:rPr>
      </w:pPr>
    </w:p>
    <w:p w:rsidR="006A25C4" w:rsidRDefault="006A25C4" w:rsidP="006A25C4">
      <w:pPr>
        <w:autoSpaceDE w:val="0"/>
        <w:autoSpaceDN w:val="0"/>
        <w:adjustRightInd w:val="0"/>
        <w:spacing w:after="0" w:line="240" w:lineRule="auto"/>
        <w:jc w:val="center"/>
        <w:rPr>
          <w:b/>
          <w:sz w:val="24"/>
          <w:szCs w:val="24"/>
        </w:rPr>
      </w:pPr>
    </w:p>
    <w:p w:rsidR="006A25C4" w:rsidRDefault="006A25C4" w:rsidP="006A25C4">
      <w:pPr>
        <w:autoSpaceDE w:val="0"/>
        <w:autoSpaceDN w:val="0"/>
        <w:adjustRightInd w:val="0"/>
        <w:spacing w:after="0" w:line="240" w:lineRule="auto"/>
        <w:jc w:val="center"/>
        <w:rPr>
          <w:b/>
          <w:sz w:val="24"/>
          <w:szCs w:val="24"/>
        </w:rPr>
      </w:pPr>
    </w:p>
    <w:p w:rsidR="006A25C4" w:rsidRDefault="006A25C4" w:rsidP="006A25C4">
      <w:pPr>
        <w:autoSpaceDE w:val="0"/>
        <w:autoSpaceDN w:val="0"/>
        <w:adjustRightInd w:val="0"/>
        <w:spacing w:after="0" w:line="240" w:lineRule="auto"/>
        <w:jc w:val="center"/>
        <w:rPr>
          <w:b/>
          <w:sz w:val="24"/>
          <w:szCs w:val="24"/>
        </w:rPr>
      </w:pPr>
    </w:p>
    <w:p w:rsidR="006A25C4" w:rsidRDefault="006A25C4" w:rsidP="006A25C4">
      <w:pPr>
        <w:autoSpaceDE w:val="0"/>
        <w:autoSpaceDN w:val="0"/>
        <w:adjustRightInd w:val="0"/>
        <w:spacing w:after="0" w:line="240" w:lineRule="auto"/>
        <w:jc w:val="center"/>
        <w:rPr>
          <w:b/>
          <w:sz w:val="24"/>
          <w:szCs w:val="24"/>
        </w:rPr>
      </w:pPr>
    </w:p>
    <w:p w:rsidR="006A25C4" w:rsidRDefault="006A25C4" w:rsidP="006A25C4">
      <w:pPr>
        <w:autoSpaceDE w:val="0"/>
        <w:autoSpaceDN w:val="0"/>
        <w:adjustRightInd w:val="0"/>
        <w:spacing w:after="0" w:line="240" w:lineRule="auto"/>
        <w:jc w:val="center"/>
        <w:rPr>
          <w:b/>
          <w:sz w:val="24"/>
          <w:szCs w:val="24"/>
        </w:rPr>
      </w:pPr>
    </w:p>
    <w:p w:rsidR="006A25C4" w:rsidRDefault="006A25C4" w:rsidP="006A25C4">
      <w:pPr>
        <w:autoSpaceDE w:val="0"/>
        <w:autoSpaceDN w:val="0"/>
        <w:adjustRightInd w:val="0"/>
        <w:spacing w:after="0" w:line="240" w:lineRule="auto"/>
        <w:jc w:val="center"/>
        <w:rPr>
          <w:b/>
          <w:sz w:val="24"/>
          <w:szCs w:val="24"/>
        </w:rPr>
      </w:pPr>
    </w:p>
    <w:p w:rsidR="006A25C4" w:rsidRDefault="006A25C4" w:rsidP="006A25C4">
      <w:pPr>
        <w:autoSpaceDE w:val="0"/>
        <w:autoSpaceDN w:val="0"/>
        <w:adjustRightInd w:val="0"/>
        <w:spacing w:after="0" w:line="240" w:lineRule="auto"/>
        <w:jc w:val="center"/>
        <w:rPr>
          <w:b/>
          <w:sz w:val="24"/>
          <w:szCs w:val="24"/>
        </w:rPr>
      </w:pPr>
    </w:p>
    <w:p w:rsidR="006A25C4" w:rsidRDefault="006A25C4" w:rsidP="006A25C4">
      <w:pPr>
        <w:autoSpaceDE w:val="0"/>
        <w:autoSpaceDN w:val="0"/>
        <w:adjustRightInd w:val="0"/>
        <w:spacing w:after="0" w:line="240" w:lineRule="auto"/>
        <w:jc w:val="center"/>
        <w:rPr>
          <w:b/>
        </w:rPr>
      </w:pPr>
    </w:p>
    <w:p w:rsidR="006A25C4" w:rsidRDefault="006A25C4" w:rsidP="006A25C4">
      <w:pPr>
        <w:autoSpaceDE w:val="0"/>
        <w:autoSpaceDN w:val="0"/>
        <w:adjustRightInd w:val="0"/>
        <w:spacing w:after="0" w:line="240" w:lineRule="auto"/>
        <w:jc w:val="center"/>
        <w:rPr>
          <w:b/>
        </w:rPr>
      </w:pPr>
    </w:p>
    <w:p w:rsidR="006A25C4" w:rsidRDefault="006A25C4" w:rsidP="006A25C4">
      <w:pPr>
        <w:autoSpaceDE w:val="0"/>
        <w:autoSpaceDN w:val="0"/>
        <w:adjustRightInd w:val="0"/>
        <w:spacing w:after="0" w:line="240" w:lineRule="auto"/>
        <w:jc w:val="center"/>
        <w:rPr>
          <w:b/>
        </w:rPr>
      </w:pPr>
    </w:p>
    <w:p w:rsidR="006A25C4" w:rsidRDefault="006A25C4" w:rsidP="006A25C4">
      <w:pPr>
        <w:autoSpaceDE w:val="0"/>
        <w:autoSpaceDN w:val="0"/>
        <w:adjustRightInd w:val="0"/>
        <w:spacing w:after="0" w:line="240" w:lineRule="auto"/>
        <w:jc w:val="center"/>
        <w:rPr>
          <w:b/>
        </w:rPr>
      </w:pPr>
    </w:p>
    <w:p w:rsidR="006A25C4" w:rsidRDefault="006A25C4" w:rsidP="006A25C4">
      <w:pPr>
        <w:autoSpaceDE w:val="0"/>
        <w:autoSpaceDN w:val="0"/>
        <w:adjustRightInd w:val="0"/>
        <w:spacing w:after="0" w:line="240" w:lineRule="auto"/>
        <w:jc w:val="center"/>
        <w:rPr>
          <w:b/>
        </w:rPr>
      </w:pPr>
    </w:p>
    <w:p w:rsidR="006A25C4" w:rsidRDefault="006A25C4" w:rsidP="006A25C4">
      <w:pPr>
        <w:autoSpaceDE w:val="0"/>
        <w:autoSpaceDN w:val="0"/>
        <w:adjustRightInd w:val="0"/>
        <w:spacing w:after="0" w:line="240" w:lineRule="auto"/>
        <w:jc w:val="center"/>
        <w:rPr>
          <w:b/>
        </w:rPr>
      </w:pPr>
    </w:p>
    <w:p w:rsidR="006A25C4" w:rsidRDefault="006A25C4" w:rsidP="006A25C4">
      <w:pPr>
        <w:autoSpaceDE w:val="0"/>
        <w:autoSpaceDN w:val="0"/>
        <w:adjustRightInd w:val="0"/>
        <w:spacing w:after="0" w:line="240" w:lineRule="auto"/>
        <w:jc w:val="center"/>
        <w:rPr>
          <w:b/>
        </w:rPr>
      </w:pPr>
    </w:p>
    <w:p w:rsidR="006A25C4" w:rsidRDefault="006A25C4" w:rsidP="006A25C4">
      <w:pPr>
        <w:autoSpaceDE w:val="0"/>
        <w:autoSpaceDN w:val="0"/>
        <w:adjustRightInd w:val="0"/>
        <w:spacing w:after="0" w:line="240" w:lineRule="auto"/>
        <w:jc w:val="center"/>
        <w:rPr>
          <w:b/>
        </w:rPr>
      </w:pPr>
    </w:p>
    <w:p w:rsidR="006A25C4" w:rsidRDefault="006A25C4" w:rsidP="006A25C4">
      <w:pPr>
        <w:autoSpaceDE w:val="0"/>
        <w:autoSpaceDN w:val="0"/>
        <w:adjustRightInd w:val="0"/>
        <w:spacing w:after="0" w:line="240" w:lineRule="auto"/>
        <w:jc w:val="center"/>
        <w:rPr>
          <w:b/>
        </w:rPr>
      </w:pPr>
    </w:p>
    <w:p w:rsidR="006A25C4" w:rsidRDefault="006A25C4" w:rsidP="006A25C4">
      <w:pPr>
        <w:autoSpaceDE w:val="0"/>
        <w:autoSpaceDN w:val="0"/>
        <w:adjustRightInd w:val="0"/>
        <w:spacing w:after="0" w:line="240" w:lineRule="auto"/>
        <w:jc w:val="center"/>
        <w:rPr>
          <w:b/>
        </w:rPr>
      </w:pPr>
    </w:p>
    <w:p w:rsidR="006A25C4" w:rsidRPr="00EE1C3F" w:rsidRDefault="006A25C4" w:rsidP="006A25C4">
      <w:pPr>
        <w:autoSpaceDE w:val="0"/>
        <w:autoSpaceDN w:val="0"/>
        <w:adjustRightInd w:val="0"/>
        <w:spacing w:after="0" w:line="240" w:lineRule="auto"/>
        <w:jc w:val="center"/>
        <w:rPr>
          <w:b/>
        </w:rPr>
      </w:pPr>
      <w:r w:rsidRPr="00EE1C3F">
        <w:rPr>
          <w:b/>
        </w:rPr>
        <w:t>Москва</w:t>
      </w:r>
    </w:p>
    <w:p w:rsidR="006A25C4" w:rsidRDefault="006A25C4" w:rsidP="006A25C4">
      <w:pPr>
        <w:autoSpaceDE w:val="0"/>
        <w:autoSpaceDN w:val="0"/>
        <w:adjustRightInd w:val="0"/>
        <w:spacing w:after="0" w:line="240" w:lineRule="auto"/>
        <w:jc w:val="center"/>
        <w:rPr>
          <w:b/>
        </w:rPr>
      </w:pPr>
      <w:r w:rsidRPr="00EE1C3F">
        <w:rPr>
          <w:b/>
        </w:rPr>
        <w:t>2025</w:t>
      </w:r>
    </w:p>
    <w:p w:rsidR="006A25C4" w:rsidRDefault="006A25C4" w:rsidP="006A25C4">
      <w:pPr>
        <w:pStyle w:val="af"/>
        <w:numPr>
          <w:ilvl w:val="0"/>
          <w:numId w:val="0"/>
        </w:numPr>
      </w:pPr>
      <w:r>
        <w:lastRenderedPageBreak/>
        <w:t>Оглавление</w:t>
      </w:r>
    </w:p>
    <w:p w:rsidR="006A25C4" w:rsidRPr="00222F00" w:rsidRDefault="006A25C4" w:rsidP="006A25C4">
      <w:pPr>
        <w:pStyle w:val="14"/>
        <w:rPr>
          <w:rFonts w:ascii="Calibri" w:hAnsi="Calibri"/>
          <w:noProof/>
        </w:rPr>
      </w:pPr>
      <w:r>
        <w:fldChar w:fldCharType="begin"/>
      </w:r>
      <w:r>
        <w:instrText xml:space="preserve"> TOC \o "1-3" \h \z \u </w:instrText>
      </w:r>
      <w:r>
        <w:fldChar w:fldCharType="separate"/>
      </w:r>
      <w:hyperlink w:anchor="_Toc195784230" w:history="1">
        <w:r w:rsidRPr="00B4782A">
          <w:rPr>
            <w:rStyle w:val="aa"/>
            <w:rFonts w:eastAsia="Calibri"/>
            <w:noProof/>
          </w:rPr>
          <w:t>1.</w:t>
        </w:r>
        <w:r w:rsidRPr="00222F00">
          <w:rPr>
            <w:rFonts w:ascii="Calibri" w:hAnsi="Calibri"/>
            <w:noProof/>
          </w:rPr>
          <w:tab/>
        </w:r>
        <w:r w:rsidRPr="00B4782A">
          <w:rPr>
            <w:rStyle w:val="aa"/>
            <w:rFonts w:eastAsia="Calibri"/>
            <w:noProof/>
          </w:rPr>
          <w:t>Общие положения</w:t>
        </w:r>
        <w:r>
          <w:rPr>
            <w:noProof/>
            <w:webHidden/>
          </w:rPr>
          <w:tab/>
        </w:r>
        <w:r>
          <w:rPr>
            <w:noProof/>
            <w:webHidden/>
          </w:rPr>
          <w:fldChar w:fldCharType="begin"/>
        </w:r>
        <w:r>
          <w:rPr>
            <w:noProof/>
            <w:webHidden/>
          </w:rPr>
          <w:instrText xml:space="preserve"> PAGEREF _Toc195784230 \h </w:instrText>
        </w:r>
        <w:r>
          <w:rPr>
            <w:noProof/>
            <w:webHidden/>
          </w:rPr>
        </w:r>
        <w:r>
          <w:rPr>
            <w:noProof/>
            <w:webHidden/>
          </w:rPr>
          <w:fldChar w:fldCharType="separate"/>
        </w:r>
        <w:r>
          <w:rPr>
            <w:noProof/>
            <w:webHidden/>
          </w:rPr>
          <w:t>3</w:t>
        </w:r>
        <w:r>
          <w:rPr>
            <w:noProof/>
            <w:webHidden/>
          </w:rPr>
          <w:fldChar w:fldCharType="end"/>
        </w:r>
      </w:hyperlink>
    </w:p>
    <w:p w:rsidR="006A25C4" w:rsidRPr="00222F00" w:rsidRDefault="000405E0" w:rsidP="006A25C4">
      <w:pPr>
        <w:pStyle w:val="14"/>
        <w:rPr>
          <w:rFonts w:ascii="Calibri" w:hAnsi="Calibri"/>
          <w:noProof/>
        </w:rPr>
      </w:pPr>
      <w:hyperlink w:anchor="_Toc195784231" w:history="1">
        <w:r w:rsidR="006A25C4" w:rsidRPr="00B4782A">
          <w:rPr>
            <w:rStyle w:val="aa"/>
            <w:rFonts w:eastAsia="Calibri"/>
            <w:noProof/>
          </w:rPr>
          <w:t>2.</w:t>
        </w:r>
        <w:r w:rsidR="006A25C4" w:rsidRPr="00222F00">
          <w:rPr>
            <w:rFonts w:ascii="Calibri" w:hAnsi="Calibri"/>
            <w:noProof/>
          </w:rPr>
          <w:tab/>
        </w:r>
        <w:r w:rsidR="006A25C4" w:rsidRPr="00B4782A">
          <w:rPr>
            <w:rStyle w:val="aa"/>
            <w:rFonts w:eastAsia="Calibri"/>
            <w:noProof/>
          </w:rPr>
          <w:t>Основные понятия</w:t>
        </w:r>
        <w:r w:rsidR="006A25C4">
          <w:rPr>
            <w:noProof/>
            <w:webHidden/>
          </w:rPr>
          <w:tab/>
        </w:r>
        <w:r w:rsidR="006A25C4">
          <w:rPr>
            <w:noProof/>
            <w:webHidden/>
          </w:rPr>
          <w:fldChar w:fldCharType="begin"/>
        </w:r>
        <w:r w:rsidR="006A25C4">
          <w:rPr>
            <w:noProof/>
            <w:webHidden/>
          </w:rPr>
          <w:instrText xml:space="preserve"> PAGEREF _Toc195784231 \h </w:instrText>
        </w:r>
        <w:r w:rsidR="006A25C4">
          <w:rPr>
            <w:noProof/>
            <w:webHidden/>
          </w:rPr>
        </w:r>
        <w:r w:rsidR="006A25C4">
          <w:rPr>
            <w:noProof/>
            <w:webHidden/>
          </w:rPr>
          <w:fldChar w:fldCharType="separate"/>
        </w:r>
        <w:r w:rsidR="006A25C4">
          <w:rPr>
            <w:noProof/>
            <w:webHidden/>
          </w:rPr>
          <w:t>3</w:t>
        </w:r>
        <w:r w:rsidR="006A25C4">
          <w:rPr>
            <w:noProof/>
            <w:webHidden/>
          </w:rPr>
          <w:fldChar w:fldCharType="end"/>
        </w:r>
      </w:hyperlink>
    </w:p>
    <w:p w:rsidR="006A25C4" w:rsidRPr="00222F00" w:rsidRDefault="000405E0" w:rsidP="006A25C4">
      <w:pPr>
        <w:pStyle w:val="14"/>
        <w:rPr>
          <w:rFonts w:ascii="Calibri" w:hAnsi="Calibri"/>
          <w:noProof/>
        </w:rPr>
      </w:pPr>
      <w:hyperlink w:anchor="_Toc195784232" w:history="1">
        <w:r w:rsidR="006A25C4" w:rsidRPr="00B4782A">
          <w:rPr>
            <w:rStyle w:val="aa"/>
            <w:rFonts w:eastAsia="Calibri"/>
            <w:noProof/>
          </w:rPr>
          <w:t>3.</w:t>
        </w:r>
        <w:r w:rsidR="006A25C4" w:rsidRPr="00222F00">
          <w:rPr>
            <w:rFonts w:ascii="Calibri" w:hAnsi="Calibri"/>
            <w:noProof/>
          </w:rPr>
          <w:tab/>
        </w:r>
        <w:r w:rsidR="006A25C4" w:rsidRPr="00B4782A">
          <w:rPr>
            <w:rStyle w:val="aa"/>
            <w:rFonts w:eastAsia="Calibri"/>
            <w:noProof/>
          </w:rPr>
          <w:t>Правовые основания обработки персональных данных</w:t>
        </w:r>
        <w:r w:rsidR="006A25C4">
          <w:rPr>
            <w:noProof/>
            <w:webHidden/>
          </w:rPr>
          <w:tab/>
        </w:r>
        <w:r w:rsidR="006A25C4">
          <w:rPr>
            <w:noProof/>
            <w:webHidden/>
          </w:rPr>
          <w:fldChar w:fldCharType="begin"/>
        </w:r>
        <w:r w:rsidR="006A25C4">
          <w:rPr>
            <w:noProof/>
            <w:webHidden/>
          </w:rPr>
          <w:instrText xml:space="preserve"> PAGEREF _Toc195784232 \h </w:instrText>
        </w:r>
        <w:r w:rsidR="006A25C4">
          <w:rPr>
            <w:noProof/>
            <w:webHidden/>
          </w:rPr>
        </w:r>
        <w:r w:rsidR="006A25C4">
          <w:rPr>
            <w:noProof/>
            <w:webHidden/>
          </w:rPr>
          <w:fldChar w:fldCharType="separate"/>
        </w:r>
        <w:r w:rsidR="006A25C4">
          <w:rPr>
            <w:noProof/>
            <w:webHidden/>
          </w:rPr>
          <w:t>4</w:t>
        </w:r>
        <w:r w:rsidR="006A25C4">
          <w:rPr>
            <w:noProof/>
            <w:webHidden/>
          </w:rPr>
          <w:fldChar w:fldCharType="end"/>
        </w:r>
      </w:hyperlink>
    </w:p>
    <w:p w:rsidR="006A25C4" w:rsidRPr="00222F00" w:rsidRDefault="000405E0" w:rsidP="006A25C4">
      <w:pPr>
        <w:pStyle w:val="14"/>
        <w:rPr>
          <w:rFonts w:ascii="Calibri" w:hAnsi="Calibri"/>
          <w:noProof/>
        </w:rPr>
      </w:pPr>
      <w:hyperlink w:anchor="_Toc195784233" w:history="1">
        <w:r w:rsidR="006A25C4" w:rsidRPr="00B4782A">
          <w:rPr>
            <w:rStyle w:val="aa"/>
            <w:rFonts w:eastAsia="Calibri"/>
            <w:noProof/>
          </w:rPr>
          <w:t>4.</w:t>
        </w:r>
        <w:r w:rsidR="006A25C4" w:rsidRPr="00222F00">
          <w:rPr>
            <w:rFonts w:ascii="Calibri" w:hAnsi="Calibri"/>
            <w:noProof/>
          </w:rPr>
          <w:tab/>
        </w:r>
        <w:r w:rsidR="006A25C4" w:rsidRPr="00B4782A">
          <w:rPr>
            <w:rStyle w:val="aa"/>
            <w:rFonts w:eastAsia="Calibri"/>
            <w:noProof/>
          </w:rPr>
          <w:t xml:space="preserve">Категории субъектов персональных данных, персональные данные которых обрабатываются </w:t>
        </w:r>
        <w:r w:rsidR="006A25C4">
          <w:rPr>
            <w:rStyle w:val="aa"/>
            <w:rFonts w:eastAsia="Calibri"/>
            <w:noProof/>
          </w:rPr>
          <w:t>Клиникой</w:t>
        </w:r>
        <w:r w:rsidR="006A25C4" w:rsidRPr="00B4782A">
          <w:rPr>
            <w:rStyle w:val="aa"/>
            <w:rFonts w:eastAsia="Calibri"/>
            <w:noProof/>
          </w:rPr>
          <w:t>. Цели обработки персональных данных.</w:t>
        </w:r>
        <w:r w:rsidR="006A25C4">
          <w:rPr>
            <w:noProof/>
            <w:webHidden/>
          </w:rPr>
          <w:tab/>
        </w:r>
        <w:r w:rsidR="006A25C4">
          <w:rPr>
            <w:noProof/>
            <w:webHidden/>
          </w:rPr>
          <w:fldChar w:fldCharType="begin"/>
        </w:r>
        <w:r w:rsidR="006A25C4">
          <w:rPr>
            <w:noProof/>
            <w:webHidden/>
          </w:rPr>
          <w:instrText xml:space="preserve"> PAGEREF _Toc195784233 \h </w:instrText>
        </w:r>
        <w:r w:rsidR="006A25C4">
          <w:rPr>
            <w:noProof/>
            <w:webHidden/>
          </w:rPr>
        </w:r>
        <w:r w:rsidR="006A25C4">
          <w:rPr>
            <w:noProof/>
            <w:webHidden/>
          </w:rPr>
          <w:fldChar w:fldCharType="separate"/>
        </w:r>
        <w:r w:rsidR="006A25C4">
          <w:rPr>
            <w:noProof/>
            <w:webHidden/>
          </w:rPr>
          <w:t>5</w:t>
        </w:r>
        <w:r w:rsidR="006A25C4">
          <w:rPr>
            <w:noProof/>
            <w:webHidden/>
          </w:rPr>
          <w:fldChar w:fldCharType="end"/>
        </w:r>
      </w:hyperlink>
    </w:p>
    <w:p w:rsidR="006A25C4" w:rsidRPr="00222F00" w:rsidRDefault="000405E0" w:rsidP="006A25C4">
      <w:pPr>
        <w:pStyle w:val="14"/>
        <w:rPr>
          <w:rFonts w:ascii="Calibri" w:hAnsi="Calibri"/>
          <w:noProof/>
        </w:rPr>
      </w:pPr>
      <w:hyperlink w:anchor="_Toc195784234" w:history="1">
        <w:r w:rsidR="006A25C4" w:rsidRPr="00B4782A">
          <w:rPr>
            <w:rStyle w:val="aa"/>
            <w:rFonts w:eastAsia="Calibri"/>
            <w:noProof/>
          </w:rPr>
          <w:t>5.</w:t>
        </w:r>
        <w:r w:rsidR="006A25C4" w:rsidRPr="00222F00">
          <w:rPr>
            <w:rFonts w:ascii="Calibri" w:hAnsi="Calibri"/>
            <w:noProof/>
          </w:rPr>
          <w:tab/>
        </w:r>
        <w:r w:rsidR="006A25C4" w:rsidRPr="00B4782A">
          <w:rPr>
            <w:rStyle w:val="aa"/>
            <w:rFonts w:eastAsia="Calibri"/>
            <w:noProof/>
          </w:rPr>
          <w:t xml:space="preserve">Перечень персональных данных, обрабатываемых в </w:t>
        </w:r>
        <w:r w:rsidR="006A25C4">
          <w:rPr>
            <w:rStyle w:val="aa"/>
            <w:rFonts w:eastAsia="Calibri"/>
            <w:noProof/>
          </w:rPr>
          <w:t>Клинике</w:t>
        </w:r>
        <w:r w:rsidR="006A25C4">
          <w:rPr>
            <w:noProof/>
            <w:webHidden/>
          </w:rPr>
          <w:tab/>
        </w:r>
        <w:r w:rsidR="006A25C4">
          <w:rPr>
            <w:noProof/>
            <w:webHidden/>
          </w:rPr>
          <w:fldChar w:fldCharType="begin"/>
        </w:r>
        <w:r w:rsidR="006A25C4">
          <w:rPr>
            <w:noProof/>
            <w:webHidden/>
          </w:rPr>
          <w:instrText xml:space="preserve"> PAGEREF _Toc195784234 \h </w:instrText>
        </w:r>
        <w:r w:rsidR="006A25C4">
          <w:rPr>
            <w:noProof/>
            <w:webHidden/>
          </w:rPr>
        </w:r>
        <w:r w:rsidR="006A25C4">
          <w:rPr>
            <w:noProof/>
            <w:webHidden/>
          </w:rPr>
          <w:fldChar w:fldCharType="separate"/>
        </w:r>
        <w:r w:rsidR="006A25C4">
          <w:rPr>
            <w:noProof/>
            <w:webHidden/>
          </w:rPr>
          <w:t>5</w:t>
        </w:r>
        <w:r w:rsidR="006A25C4">
          <w:rPr>
            <w:noProof/>
            <w:webHidden/>
          </w:rPr>
          <w:fldChar w:fldCharType="end"/>
        </w:r>
      </w:hyperlink>
    </w:p>
    <w:p w:rsidR="006A25C4" w:rsidRPr="00222F00" w:rsidRDefault="000405E0" w:rsidP="006A25C4">
      <w:pPr>
        <w:pStyle w:val="14"/>
        <w:rPr>
          <w:rFonts w:ascii="Calibri" w:hAnsi="Calibri"/>
          <w:noProof/>
        </w:rPr>
      </w:pPr>
      <w:hyperlink w:anchor="_Toc195784235" w:history="1">
        <w:r w:rsidR="006A25C4" w:rsidRPr="00B4782A">
          <w:rPr>
            <w:rStyle w:val="aa"/>
            <w:rFonts w:eastAsia="Calibri"/>
            <w:noProof/>
          </w:rPr>
          <w:t>6.</w:t>
        </w:r>
        <w:r w:rsidR="006A25C4" w:rsidRPr="00222F00">
          <w:rPr>
            <w:rFonts w:ascii="Calibri" w:hAnsi="Calibri"/>
            <w:noProof/>
          </w:rPr>
          <w:tab/>
        </w:r>
        <w:r w:rsidR="006A25C4" w:rsidRPr="00B4782A">
          <w:rPr>
            <w:rStyle w:val="aa"/>
            <w:rFonts w:eastAsia="Calibri"/>
            <w:noProof/>
          </w:rPr>
          <w:t>Основные принципы и условия обработки персональных данных</w:t>
        </w:r>
        <w:r w:rsidR="006A25C4">
          <w:rPr>
            <w:noProof/>
            <w:webHidden/>
          </w:rPr>
          <w:tab/>
        </w:r>
        <w:r w:rsidR="006A25C4">
          <w:rPr>
            <w:noProof/>
            <w:webHidden/>
          </w:rPr>
          <w:fldChar w:fldCharType="begin"/>
        </w:r>
        <w:r w:rsidR="006A25C4">
          <w:rPr>
            <w:noProof/>
            <w:webHidden/>
          </w:rPr>
          <w:instrText xml:space="preserve"> PAGEREF _Toc195784235 \h </w:instrText>
        </w:r>
        <w:r w:rsidR="006A25C4">
          <w:rPr>
            <w:noProof/>
            <w:webHidden/>
          </w:rPr>
        </w:r>
        <w:r w:rsidR="006A25C4">
          <w:rPr>
            <w:noProof/>
            <w:webHidden/>
          </w:rPr>
          <w:fldChar w:fldCharType="separate"/>
        </w:r>
        <w:r w:rsidR="006A25C4">
          <w:rPr>
            <w:noProof/>
            <w:webHidden/>
          </w:rPr>
          <w:t>5</w:t>
        </w:r>
        <w:r w:rsidR="006A25C4">
          <w:rPr>
            <w:noProof/>
            <w:webHidden/>
          </w:rPr>
          <w:fldChar w:fldCharType="end"/>
        </w:r>
      </w:hyperlink>
    </w:p>
    <w:p w:rsidR="006A25C4" w:rsidRPr="00222F00" w:rsidRDefault="000405E0" w:rsidP="006A25C4">
      <w:pPr>
        <w:pStyle w:val="14"/>
        <w:rPr>
          <w:rFonts w:ascii="Calibri" w:hAnsi="Calibri"/>
          <w:noProof/>
        </w:rPr>
      </w:pPr>
      <w:hyperlink w:anchor="_Toc195784236" w:history="1">
        <w:r w:rsidR="006A25C4" w:rsidRPr="00B4782A">
          <w:rPr>
            <w:rStyle w:val="aa"/>
            <w:rFonts w:eastAsia="Calibri"/>
            <w:noProof/>
          </w:rPr>
          <w:t>7.</w:t>
        </w:r>
        <w:r w:rsidR="006A25C4" w:rsidRPr="00222F00">
          <w:rPr>
            <w:rFonts w:ascii="Calibri" w:hAnsi="Calibri"/>
            <w:noProof/>
          </w:rPr>
          <w:tab/>
        </w:r>
        <w:r w:rsidR="006A25C4" w:rsidRPr="00B4782A">
          <w:rPr>
            <w:rStyle w:val="aa"/>
            <w:rFonts w:eastAsia="Calibri"/>
            <w:noProof/>
          </w:rPr>
          <w:t>Права и обязанности субъекта персональных данных</w:t>
        </w:r>
        <w:r w:rsidR="006A25C4">
          <w:rPr>
            <w:noProof/>
            <w:webHidden/>
          </w:rPr>
          <w:tab/>
        </w:r>
        <w:r w:rsidR="006A25C4">
          <w:rPr>
            <w:noProof/>
            <w:webHidden/>
          </w:rPr>
          <w:fldChar w:fldCharType="begin"/>
        </w:r>
        <w:r w:rsidR="006A25C4">
          <w:rPr>
            <w:noProof/>
            <w:webHidden/>
          </w:rPr>
          <w:instrText xml:space="preserve"> PAGEREF _Toc195784236 \h </w:instrText>
        </w:r>
        <w:r w:rsidR="006A25C4">
          <w:rPr>
            <w:noProof/>
            <w:webHidden/>
          </w:rPr>
        </w:r>
        <w:r w:rsidR="006A25C4">
          <w:rPr>
            <w:noProof/>
            <w:webHidden/>
          </w:rPr>
          <w:fldChar w:fldCharType="separate"/>
        </w:r>
        <w:r w:rsidR="006A25C4">
          <w:rPr>
            <w:noProof/>
            <w:webHidden/>
          </w:rPr>
          <w:t>7</w:t>
        </w:r>
        <w:r w:rsidR="006A25C4">
          <w:rPr>
            <w:noProof/>
            <w:webHidden/>
          </w:rPr>
          <w:fldChar w:fldCharType="end"/>
        </w:r>
      </w:hyperlink>
    </w:p>
    <w:p w:rsidR="006A25C4" w:rsidRPr="00222F00" w:rsidRDefault="000405E0" w:rsidP="006A25C4">
      <w:pPr>
        <w:pStyle w:val="14"/>
        <w:rPr>
          <w:rFonts w:ascii="Calibri" w:hAnsi="Calibri"/>
          <w:noProof/>
        </w:rPr>
      </w:pPr>
      <w:hyperlink w:anchor="_Toc195784237" w:history="1">
        <w:r w:rsidR="006A25C4" w:rsidRPr="00B4782A">
          <w:rPr>
            <w:rStyle w:val="aa"/>
            <w:rFonts w:eastAsia="Calibri"/>
            <w:noProof/>
          </w:rPr>
          <w:t>8.</w:t>
        </w:r>
        <w:r w:rsidR="006A25C4" w:rsidRPr="00222F00">
          <w:rPr>
            <w:rFonts w:ascii="Calibri" w:hAnsi="Calibri"/>
            <w:noProof/>
          </w:rPr>
          <w:tab/>
        </w:r>
        <w:r w:rsidR="006A25C4" w:rsidRPr="00B4782A">
          <w:rPr>
            <w:rStyle w:val="aa"/>
            <w:rFonts w:eastAsia="Calibri"/>
            <w:noProof/>
          </w:rPr>
          <w:t xml:space="preserve">Права и обязанности </w:t>
        </w:r>
        <w:r w:rsidR="006A25C4">
          <w:rPr>
            <w:rStyle w:val="aa"/>
            <w:rFonts w:eastAsia="Calibri"/>
            <w:noProof/>
          </w:rPr>
          <w:t>Клиники</w:t>
        </w:r>
        <w:r w:rsidR="006A25C4" w:rsidRPr="00B4782A">
          <w:rPr>
            <w:rStyle w:val="aa"/>
            <w:rFonts w:eastAsia="Calibri"/>
            <w:noProof/>
          </w:rPr>
          <w:t xml:space="preserve"> при обработке персональных данных</w:t>
        </w:r>
        <w:r w:rsidR="006A25C4">
          <w:rPr>
            <w:noProof/>
            <w:webHidden/>
          </w:rPr>
          <w:tab/>
        </w:r>
        <w:r w:rsidR="006A25C4">
          <w:rPr>
            <w:noProof/>
            <w:webHidden/>
          </w:rPr>
          <w:fldChar w:fldCharType="begin"/>
        </w:r>
        <w:r w:rsidR="006A25C4">
          <w:rPr>
            <w:noProof/>
            <w:webHidden/>
          </w:rPr>
          <w:instrText xml:space="preserve"> PAGEREF _Toc195784237 \h </w:instrText>
        </w:r>
        <w:r w:rsidR="006A25C4">
          <w:rPr>
            <w:noProof/>
            <w:webHidden/>
          </w:rPr>
        </w:r>
        <w:r w:rsidR="006A25C4">
          <w:rPr>
            <w:noProof/>
            <w:webHidden/>
          </w:rPr>
          <w:fldChar w:fldCharType="separate"/>
        </w:r>
        <w:r w:rsidR="006A25C4">
          <w:rPr>
            <w:noProof/>
            <w:webHidden/>
          </w:rPr>
          <w:t>8</w:t>
        </w:r>
        <w:r w:rsidR="006A25C4">
          <w:rPr>
            <w:noProof/>
            <w:webHidden/>
          </w:rPr>
          <w:fldChar w:fldCharType="end"/>
        </w:r>
      </w:hyperlink>
    </w:p>
    <w:p w:rsidR="006A25C4" w:rsidRPr="00222F00" w:rsidRDefault="000405E0" w:rsidP="006A25C4">
      <w:pPr>
        <w:pStyle w:val="14"/>
        <w:rPr>
          <w:rFonts w:ascii="Calibri" w:hAnsi="Calibri"/>
          <w:noProof/>
        </w:rPr>
      </w:pPr>
      <w:hyperlink w:anchor="_Toc195784238" w:history="1">
        <w:r w:rsidR="006A25C4" w:rsidRPr="00B4782A">
          <w:rPr>
            <w:rStyle w:val="aa"/>
            <w:rFonts w:eastAsia="Calibri"/>
            <w:noProof/>
          </w:rPr>
          <w:t>9.</w:t>
        </w:r>
        <w:r w:rsidR="006A25C4" w:rsidRPr="00222F00">
          <w:rPr>
            <w:rFonts w:ascii="Calibri" w:hAnsi="Calibri"/>
            <w:noProof/>
          </w:rPr>
          <w:tab/>
        </w:r>
        <w:r w:rsidR="006A25C4" w:rsidRPr="00B4782A">
          <w:rPr>
            <w:rStyle w:val="aa"/>
            <w:rFonts w:eastAsia="Calibri"/>
            <w:noProof/>
          </w:rPr>
          <w:t>Сроки обработки и хранения персональных данных</w:t>
        </w:r>
        <w:r w:rsidR="006A25C4">
          <w:rPr>
            <w:noProof/>
            <w:webHidden/>
          </w:rPr>
          <w:tab/>
        </w:r>
        <w:r w:rsidR="006A25C4">
          <w:rPr>
            <w:noProof/>
            <w:webHidden/>
          </w:rPr>
          <w:fldChar w:fldCharType="begin"/>
        </w:r>
        <w:r w:rsidR="006A25C4">
          <w:rPr>
            <w:noProof/>
            <w:webHidden/>
          </w:rPr>
          <w:instrText xml:space="preserve"> PAGEREF _Toc195784238 \h </w:instrText>
        </w:r>
        <w:r w:rsidR="006A25C4">
          <w:rPr>
            <w:noProof/>
            <w:webHidden/>
          </w:rPr>
        </w:r>
        <w:r w:rsidR="006A25C4">
          <w:rPr>
            <w:noProof/>
            <w:webHidden/>
          </w:rPr>
          <w:fldChar w:fldCharType="separate"/>
        </w:r>
        <w:r w:rsidR="006A25C4">
          <w:rPr>
            <w:noProof/>
            <w:webHidden/>
          </w:rPr>
          <w:t>9</w:t>
        </w:r>
        <w:r w:rsidR="006A25C4">
          <w:rPr>
            <w:noProof/>
            <w:webHidden/>
          </w:rPr>
          <w:fldChar w:fldCharType="end"/>
        </w:r>
      </w:hyperlink>
    </w:p>
    <w:p w:rsidR="006A25C4" w:rsidRPr="00222F00" w:rsidRDefault="000405E0" w:rsidP="006A25C4">
      <w:pPr>
        <w:pStyle w:val="14"/>
        <w:rPr>
          <w:rFonts w:ascii="Calibri" w:hAnsi="Calibri"/>
          <w:noProof/>
        </w:rPr>
      </w:pPr>
      <w:hyperlink w:anchor="_Toc195784239" w:history="1">
        <w:r w:rsidR="006A25C4" w:rsidRPr="00B4782A">
          <w:rPr>
            <w:rStyle w:val="aa"/>
            <w:rFonts w:eastAsia="Calibri"/>
            <w:noProof/>
          </w:rPr>
          <w:t>10.</w:t>
        </w:r>
        <w:r w:rsidR="006A25C4" w:rsidRPr="00222F00">
          <w:rPr>
            <w:rFonts w:ascii="Calibri" w:hAnsi="Calibri"/>
            <w:noProof/>
          </w:rPr>
          <w:tab/>
        </w:r>
        <w:r w:rsidR="006A25C4" w:rsidRPr="00B4782A">
          <w:rPr>
            <w:rStyle w:val="aa"/>
            <w:rFonts w:eastAsia="Calibri"/>
            <w:noProof/>
          </w:rPr>
          <w:t>Актуализация, исправление, удаление и уничтожение персональных данных</w:t>
        </w:r>
        <w:r w:rsidR="006A25C4">
          <w:rPr>
            <w:noProof/>
            <w:webHidden/>
          </w:rPr>
          <w:tab/>
        </w:r>
        <w:r w:rsidR="006A25C4">
          <w:rPr>
            <w:noProof/>
            <w:webHidden/>
          </w:rPr>
          <w:fldChar w:fldCharType="begin"/>
        </w:r>
        <w:r w:rsidR="006A25C4">
          <w:rPr>
            <w:noProof/>
            <w:webHidden/>
          </w:rPr>
          <w:instrText xml:space="preserve"> PAGEREF _Toc195784239 \h </w:instrText>
        </w:r>
        <w:r w:rsidR="006A25C4">
          <w:rPr>
            <w:noProof/>
            <w:webHidden/>
          </w:rPr>
        </w:r>
        <w:r w:rsidR="006A25C4">
          <w:rPr>
            <w:noProof/>
            <w:webHidden/>
          </w:rPr>
          <w:fldChar w:fldCharType="separate"/>
        </w:r>
        <w:r w:rsidR="006A25C4">
          <w:rPr>
            <w:noProof/>
            <w:webHidden/>
          </w:rPr>
          <w:t>10</w:t>
        </w:r>
        <w:r w:rsidR="006A25C4">
          <w:rPr>
            <w:noProof/>
            <w:webHidden/>
          </w:rPr>
          <w:fldChar w:fldCharType="end"/>
        </w:r>
      </w:hyperlink>
    </w:p>
    <w:p w:rsidR="006A25C4" w:rsidRPr="00222F00" w:rsidRDefault="000405E0" w:rsidP="006A25C4">
      <w:pPr>
        <w:pStyle w:val="14"/>
        <w:rPr>
          <w:rFonts w:ascii="Calibri" w:hAnsi="Calibri"/>
          <w:noProof/>
        </w:rPr>
      </w:pPr>
      <w:hyperlink w:anchor="_Toc195784240" w:history="1">
        <w:r w:rsidR="006A25C4" w:rsidRPr="00B4782A">
          <w:rPr>
            <w:rStyle w:val="aa"/>
            <w:rFonts w:eastAsia="Calibri"/>
            <w:noProof/>
          </w:rPr>
          <w:t>11.</w:t>
        </w:r>
        <w:r w:rsidR="006A25C4" w:rsidRPr="00222F00">
          <w:rPr>
            <w:rFonts w:ascii="Calibri" w:hAnsi="Calibri"/>
            <w:noProof/>
          </w:rPr>
          <w:tab/>
        </w:r>
        <w:r w:rsidR="006A25C4" w:rsidRPr="00B4782A">
          <w:rPr>
            <w:rStyle w:val="aa"/>
            <w:rFonts w:eastAsia="Calibri"/>
            <w:noProof/>
          </w:rPr>
          <w:t xml:space="preserve">Сведения о реализуемых </w:t>
        </w:r>
        <w:r w:rsidR="006A25C4">
          <w:rPr>
            <w:rStyle w:val="aa"/>
            <w:rFonts w:eastAsia="Calibri"/>
            <w:noProof/>
          </w:rPr>
          <w:t>Клиникой</w:t>
        </w:r>
        <w:r w:rsidR="006A25C4" w:rsidRPr="00B4782A">
          <w:rPr>
            <w:rStyle w:val="aa"/>
            <w:rFonts w:eastAsia="Calibri"/>
            <w:noProof/>
          </w:rPr>
          <w:t xml:space="preserve"> требованиях к защите персональных данных</w:t>
        </w:r>
        <w:r w:rsidR="006A25C4">
          <w:rPr>
            <w:noProof/>
            <w:webHidden/>
          </w:rPr>
          <w:tab/>
        </w:r>
        <w:r w:rsidR="006A25C4">
          <w:rPr>
            <w:noProof/>
            <w:webHidden/>
          </w:rPr>
          <w:fldChar w:fldCharType="begin"/>
        </w:r>
        <w:r w:rsidR="006A25C4">
          <w:rPr>
            <w:noProof/>
            <w:webHidden/>
          </w:rPr>
          <w:instrText xml:space="preserve"> PAGEREF _Toc195784240 \h </w:instrText>
        </w:r>
        <w:r w:rsidR="006A25C4">
          <w:rPr>
            <w:noProof/>
            <w:webHidden/>
          </w:rPr>
        </w:r>
        <w:r w:rsidR="006A25C4">
          <w:rPr>
            <w:noProof/>
            <w:webHidden/>
          </w:rPr>
          <w:fldChar w:fldCharType="separate"/>
        </w:r>
        <w:r w:rsidR="006A25C4">
          <w:rPr>
            <w:noProof/>
            <w:webHidden/>
          </w:rPr>
          <w:t>11</w:t>
        </w:r>
        <w:r w:rsidR="006A25C4">
          <w:rPr>
            <w:noProof/>
            <w:webHidden/>
          </w:rPr>
          <w:fldChar w:fldCharType="end"/>
        </w:r>
      </w:hyperlink>
    </w:p>
    <w:p w:rsidR="006A25C4" w:rsidRPr="007152DA" w:rsidRDefault="000405E0" w:rsidP="006A25C4">
      <w:pPr>
        <w:pStyle w:val="21"/>
        <w:rPr>
          <w:rFonts w:ascii="Calibri" w:hAnsi="Calibri"/>
        </w:rPr>
      </w:pPr>
      <w:hyperlink w:anchor="_Toc195784241" w:history="1">
        <w:r w:rsidR="006A25C4" w:rsidRPr="007152DA">
          <w:rPr>
            <w:rStyle w:val="aa"/>
            <w:rFonts w:eastAsia="Calibri"/>
          </w:rPr>
          <w:t>Приложение №1</w:t>
        </w:r>
        <w:r w:rsidR="006A25C4" w:rsidRPr="007152DA">
          <w:rPr>
            <w:webHidden/>
          </w:rPr>
          <w:tab/>
        </w:r>
        <w:r w:rsidR="006A25C4" w:rsidRPr="007152DA">
          <w:rPr>
            <w:webHidden/>
          </w:rPr>
          <w:fldChar w:fldCharType="begin"/>
        </w:r>
        <w:r w:rsidR="006A25C4" w:rsidRPr="007152DA">
          <w:rPr>
            <w:webHidden/>
          </w:rPr>
          <w:instrText xml:space="preserve"> PAGEREF _Toc195784241 \h </w:instrText>
        </w:r>
        <w:r w:rsidR="006A25C4" w:rsidRPr="007152DA">
          <w:rPr>
            <w:webHidden/>
          </w:rPr>
        </w:r>
        <w:r w:rsidR="006A25C4" w:rsidRPr="007152DA">
          <w:rPr>
            <w:webHidden/>
          </w:rPr>
          <w:fldChar w:fldCharType="separate"/>
        </w:r>
        <w:r w:rsidR="006A25C4" w:rsidRPr="007152DA">
          <w:rPr>
            <w:webHidden/>
          </w:rPr>
          <w:t>13</w:t>
        </w:r>
        <w:r w:rsidR="006A25C4" w:rsidRPr="007152DA">
          <w:rPr>
            <w:webHidden/>
          </w:rPr>
          <w:fldChar w:fldCharType="end"/>
        </w:r>
      </w:hyperlink>
    </w:p>
    <w:p w:rsidR="006A25C4" w:rsidRDefault="006A25C4" w:rsidP="006A25C4">
      <w:r>
        <w:rPr>
          <w:b/>
          <w:bCs/>
        </w:rPr>
        <w:fldChar w:fldCharType="end"/>
      </w:r>
    </w:p>
    <w:p w:rsidR="006A25C4" w:rsidRPr="00D12CAC" w:rsidRDefault="006A25C4" w:rsidP="006A25C4">
      <w:pPr>
        <w:spacing w:after="0" w:line="240" w:lineRule="auto"/>
        <w:rPr>
          <w:rFonts w:ascii="Cambria" w:eastAsia="Times New Roman" w:hAnsi="Cambria"/>
          <w:color w:val="365F91"/>
          <w:sz w:val="32"/>
          <w:szCs w:val="32"/>
          <w:lang w:eastAsia="ru-RU"/>
        </w:rPr>
      </w:pPr>
    </w:p>
    <w:p w:rsidR="006A25C4" w:rsidRPr="00AF3938" w:rsidRDefault="006A25C4" w:rsidP="006A25C4">
      <w:pPr>
        <w:pStyle w:val="11"/>
        <w:numPr>
          <w:ilvl w:val="0"/>
          <w:numId w:val="6"/>
        </w:numPr>
      </w:pPr>
      <w:bookmarkStart w:id="1" w:name="_Toc118295514"/>
      <w:bookmarkStart w:id="2" w:name="_Toc193463321"/>
      <w:r>
        <w:br w:type="page"/>
      </w:r>
      <w:bookmarkStart w:id="3" w:name="_Toc195784230"/>
      <w:r w:rsidRPr="00AF3938">
        <w:lastRenderedPageBreak/>
        <w:t>Общие положения</w:t>
      </w:r>
      <w:bookmarkEnd w:id="1"/>
      <w:bookmarkEnd w:id="2"/>
      <w:bookmarkEnd w:id="3"/>
    </w:p>
    <w:p w:rsidR="006A25C4" w:rsidRDefault="006A25C4" w:rsidP="006A25C4">
      <w:pPr>
        <w:autoSpaceDE w:val="0"/>
        <w:autoSpaceDN w:val="0"/>
        <w:adjustRightInd w:val="0"/>
        <w:spacing w:after="0" w:line="240" w:lineRule="auto"/>
        <w:ind w:firstLine="709"/>
        <w:jc w:val="both"/>
        <w:rPr>
          <w:sz w:val="24"/>
          <w:szCs w:val="24"/>
        </w:rPr>
      </w:pPr>
    </w:p>
    <w:p w:rsidR="006A25C4" w:rsidRPr="00B6345F" w:rsidRDefault="006A25C4" w:rsidP="00B6345F">
      <w:pPr>
        <w:pStyle w:val="ab"/>
        <w:numPr>
          <w:ilvl w:val="1"/>
          <w:numId w:val="27"/>
        </w:numPr>
        <w:autoSpaceDE w:val="0"/>
        <w:autoSpaceDN w:val="0"/>
        <w:adjustRightInd w:val="0"/>
        <w:spacing w:after="0" w:line="240" w:lineRule="auto"/>
        <w:ind w:left="0" w:firstLine="0"/>
        <w:jc w:val="both"/>
        <w:rPr>
          <w:sz w:val="23"/>
          <w:szCs w:val="23"/>
        </w:rPr>
      </w:pPr>
      <w:r w:rsidRPr="00B6345F">
        <w:rPr>
          <w:sz w:val="23"/>
          <w:szCs w:val="23"/>
        </w:rPr>
        <w:t>Настоящая Политика в отношении обработки персональных данных и конфиденциальности персональной информации (далее – «Политика») определяет политику Общества с ограниченной ответственностью «</w:t>
      </w:r>
      <w:r w:rsidR="00E90FE5">
        <w:rPr>
          <w:sz w:val="23"/>
          <w:szCs w:val="23"/>
        </w:rPr>
        <w:t>Ветпром</w:t>
      </w:r>
      <w:r w:rsidRPr="00B6345F">
        <w:rPr>
          <w:sz w:val="23"/>
          <w:szCs w:val="23"/>
        </w:rPr>
        <w:t xml:space="preserve">» (далее - </w:t>
      </w:r>
      <w:r w:rsidR="009A4562" w:rsidRPr="00B6345F">
        <w:rPr>
          <w:sz w:val="23"/>
          <w:szCs w:val="23"/>
        </w:rPr>
        <w:t>Общество</w:t>
      </w:r>
      <w:r w:rsidRPr="00B6345F">
        <w:rPr>
          <w:sz w:val="23"/>
          <w:szCs w:val="23"/>
        </w:rPr>
        <w:t>) в отношении обработки и обеспечения безопасности персональных данных.</w:t>
      </w:r>
    </w:p>
    <w:p w:rsidR="006A25C4" w:rsidRPr="00B6345F" w:rsidRDefault="006A25C4" w:rsidP="00B6345F">
      <w:pPr>
        <w:pStyle w:val="ab"/>
        <w:numPr>
          <w:ilvl w:val="1"/>
          <w:numId w:val="27"/>
        </w:numPr>
        <w:autoSpaceDE w:val="0"/>
        <w:autoSpaceDN w:val="0"/>
        <w:adjustRightInd w:val="0"/>
        <w:spacing w:after="0" w:line="240" w:lineRule="auto"/>
        <w:ind w:left="0" w:firstLine="0"/>
        <w:jc w:val="both"/>
        <w:rPr>
          <w:sz w:val="23"/>
          <w:szCs w:val="23"/>
        </w:rPr>
      </w:pPr>
      <w:r w:rsidRPr="00B6345F">
        <w:rPr>
          <w:sz w:val="23"/>
          <w:szCs w:val="23"/>
        </w:rPr>
        <w:t xml:space="preserve">Политика разработана в соответствии с законодательством Российской Федерации в области персональных данных и определяет порядок обработки персональных данных и меры по обеспечению безопасности персональных </w:t>
      </w:r>
      <w:r w:rsidR="00FF79A3" w:rsidRPr="00B6345F">
        <w:rPr>
          <w:sz w:val="23"/>
          <w:szCs w:val="23"/>
        </w:rPr>
        <w:t>данных Общества</w:t>
      </w:r>
      <w:r w:rsidRPr="00B6345F">
        <w:rPr>
          <w:sz w:val="23"/>
          <w:szCs w:val="23"/>
        </w:rPr>
        <w:t xml:space="preserve"> с целью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6A25C4" w:rsidRPr="00B6345F" w:rsidRDefault="006A25C4" w:rsidP="00B6345F">
      <w:pPr>
        <w:pStyle w:val="ab"/>
        <w:numPr>
          <w:ilvl w:val="1"/>
          <w:numId w:val="27"/>
        </w:numPr>
        <w:autoSpaceDE w:val="0"/>
        <w:autoSpaceDN w:val="0"/>
        <w:adjustRightInd w:val="0"/>
        <w:spacing w:after="0" w:line="240" w:lineRule="auto"/>
        <w:ind w:left="0" w:firstLine="0"/>
        <w:jc w:val="both"/>
        <w:rPr>
          <w:sz w:val="23"/>
          <w:szCs w:val="23"/>
        </w:rPr>
      </w:pPr>
      <w:r w:rsidRPr="00B6345F">
        <w:rPr>
          <w:sz w:val="23"/>
          <w:szCs w:val="23"/>
        </w:rPr>
        <w:t xml:space="preserve">Положения Политики действуют в отношении всех персональных данных, обрабатываемых </w:t>
      </w:r>
      <w:r w:rsidR="009A4562" w:rsidRPr="00B6345F">
        <w:rPr>
          <w:sz w:val="23"/>
          <w:szCs w:val="23"/>
        </w:rPr>
        <w:t>Обществом</w:t>
      </w:r>
      <w:r w:rsidRPr="00B6345F">
        <w:rPr>
          <w:sz w:val="23"/>
          <w:szCs w:val="23"/>
        </w:rPr>
        <w:t xml:space="preserve">, и являются основой для организации работы по обработке персональных данных в </w:t>
      </w:r>
      <w:r w:rsidR="009A4562" w:rsidRPr="00B6345F">
        <w:rPr>
          <w:sz w:val="23"/>
          <w:szCs w:val="23"/>
        </w:rPr>
        <w:t>Обществе</w:t>
      </w:r>
      <w:r w:rsidRPr="00B6345F">
        <w:rPr>
          <w:sz w:val="23"/>
          <w:szCs w:val="23"/>
        </w:rPr>
        <w:t>, в том числе для разработки иных внутренних нормативных документов, регламентирующих процесс обработки персональных данных.</w:t>
      </w:r>
    </w:p>
    <w:p w:rsidR="006A25C4" w:rsidRPr="00B6345F" w:rsidRDefault="00FF79A3" w:rsidP="00FF79A3">
      <w:pPr>
        <w:pStyle w:val="ab"/>
        <w:numPr>
          <w:ilvl w:val="1"/>
          <w:numId w:val="27"/>
        </w:numPr>
        <w:autoSpaceDE w:val="0"/>
        <w:autoSpaceDN w:val="0"/>
        <w:adjustRightInd w:val="0"/>
        <w:spacing w:after="0" w:line="240" w:lineRule="auto"/>
        <w:ind w:left="0" w:firstLine="0"/>
        <w:jc w:val="both"/>
        <w:rPr>
          <w:sz w:val="23"/>
          <w:szCs w:val="23"/>
        </w:rPr>
      </w:pPr>
      <w:r>
        <w:rPr>
          <w:sz w:val="23"/>
          <w:szCs w:val="23"/>
        </w:rPr>
        <w:t>Общей ц</w:t>
      </w:r>
      <w:r w:rsidR="006A25C4" w:rsidRPr="00B6345F">
        <w:rPr>
          <w:sz w:val="23"/>
          <w:szCs w:val="23"/>
        </w:rPr>
        <w:t xml:space="preserve">елью Политики является </w:t>
      </w:r>
      <w:r w:rsidR="009A4562" w:rsidRPr="00B6345F">
        <w:rPr>
          <w:sz w:val="23"/>
          <w:szCs w:val="23"/>
        </w:rPr>
        <w:t xml:space="preserve">защита персональных данных граждан и </w:t>
      </w:r>
      <w:r w:rsidR="006A25C4" w:rsidRPr="00B6345F">
        <w:rPr>
          <w:sz w:val="23"/>
          <w:szCs w:val="23"/>
        </w:rPr>
        <w:t xml:space="preserve">установление </w:t>
      </w:r>
      <w:r w:rsidR="009A4562" w:rsidRPr="00B6345F">
        <w:rPr>
          <w:sz w:val="23"/>
          <w:szCs w:val="23"/>
        </w:rPr>
        <w:t xml:space="preserve">в Обществе </w:t>
      </w:r>
      <w:r w:rsidR="006A25C4" w:rsidRPr="00B6345F">
        <w:rPr>
          <w:sz w:val="23"/>
          <w:szCs w:val="23"/>
        </w:rPr>
        <w:t>основных принципов и подходов к обработке и обеспечению безопасности персональных данных.</w:t>
      </w:r>
      <w:r w:rsidRPr="00FF79A3">
        <w:t xml:space="preserve"> </w:t>
      </w:r>
      <w:r w:rsidRPr="00FF79A3">
        <w:rPr>
          <w:sz w:val="23"/>
          <w:szCs w:val="23"/>
        </w:rPr>
        <w:t>Цели обработки персональных данных и соответствующие им категории и перечень персональных данных, категории субъектов, персональные данные которых обрабатываются, способы обработки, перечислены в Приложении № 1 к настоящей Политике.</w:t>
      </w:r>
    </w:p>
    <w:p w:rsidR="006A25C4" w:rsidRPr="00B6345F" w:rsidRDefault="006A25C4" w:rsidP="00B6345F">
      <w:pPr>
        <w:pStyle w:val="ab"/>
        <w:numPr>
          <w:ilvl w:val="1"/>
          <w:numId w:val="27"/>
        </w:numPr>
        <w:autoSpaceDE w:val="0"/>
        <w:autoSpaceDN w:val="0"/>
        <w:adjustRightInd w:val="0"/>
        <w:spacing w:after="0" w:line="240" w:lineRule="auto"/>
        <w:ind w:left="0" w:firstLine="0"/>
        <w:jc w:val="both"/>
        <w:rPr>
          <w:sz w:val="23"/>
          <w:szCs w:val="23"/>
        </w:rPr>
      </w:pPr>
      <w:r w:rsidRPr="00B6345F">
        <w:rPr>
          <w:sz w:val="23"/>
          <w:szCs w:val="23"/>
        </w:rPr>
        <w:t xml:space="preserve">Политика обеспечивает защиту прав и свобод </w:t>
      </w:r>
      <w:r w:rsidR="009A4562" w:rsidRPr="00B6345F">
        <w:rPr>
          <w:sz w:val="23"/>
          <w:szCs w:val="23"/>
        </w:rPr>
        <w:t>граждан</w:t>
      </w:r>
      <w:r w:rsidRPr="00B6345F">
        <w:rPr>
          <w:sz w:val="23"/>
          <w:szCs w:val="23"/>
        </w:rPr>
        <w:t xml:space="preserve"> при обработке их персональных данных с использованием средств автоматизации или без </w:t>
      </w:r>
      <w:r w:rsidR="009A4562" w:rsidRPr="00B6345F">
        <w:rPr>
          <w:sz w:val="23"/>
          <w:szCs w:val="23"/>
        </w:rPr>
        <w:t>таковых</w:t>
      </w:r>
      <w:r w:rsidRPr="00B6345F">
        <w:rPr>
          <w:sz w:val="23"/>
          <w:szCs w:val="23"/>
        </w:rPr>
        <w:t>, а также устанавливает ответственность лиц, имеющих доступ к персональным данным, за невыполнение требований, регулирующих обработку и защиту персональных данных.</w:t>
      </w:r>
    </w:p>
    <w:p w:rsidR="00E90FE5" w:rsidRPr="00E90FE5" w:rsidRDefault="006A25C4" w:rsidP="00E90FE5">
      <w:pPr>
        <w:pStyle w:val="ab"/>
        <w:numPr>
          <w:ilvl w:val="1"/>
          <w:numId w:val="27"/>
        </w:numPr>
        <w:autoSpaceDE w:val="0"/>
        <w:autoSpaceDN w:val="0"/>
        <w:adjustRightInd w:val="0"/>
        <w:spacing w:after="0" w:line="240" w:lineRule="auto"/>
        <w:ind w:left="0" w:firstLine="0"/>
        <w:jc w:val="both"/>
        <w:rPr>
          <w:sz w:val="23"/>
          <w:szCs w:val="23"/>
        </w:rPr>
      </w:pPr>
      <w:r w:rsidRPr="00B6345F">
        <w:rPr>
          <w:sz w:val="23"/>
          <w:szCs w:val="23"/>
        </w:rPr>
        <w:t>Действующая редакция Политики</w:t>
      </w:r>
      <w:r w:rsidR="006166C2" w:rsidRPr="00B6345F">
        <w:rPr>
          <w:sz w:val="23"/>
          <w:szCs w:val="23"/>
        </w:rPr>
        <w:t>,</w:t>
      </w:r>
      <w:r w:rsidRPr="00B6345F">
        <w:rPr>
          <w:sz w:val="23"/>
          <w:szCs w:val="23"/>
        </w:rPr>
        <w:t xml:space="preserve"> </w:t>
      </w:r>
      <w:r w:rsidR="006166C2" w:rsidRPr="00B6345F">
        <w:rPr>
          <w:sz w:val="23"/>
          <w:szCs w:val="23"/>
        </w:rPr>
        <w:t>с использованием которой осуществляется сбор</w:t>
      </w:r>
      <w:r w:rsidR="009A4562" w:rsidRPr="00B6345F">
        <w:rPr>
          <w:sz w:val="23"/>
          <w:szCs w:val="23"/>
        </w:rPr>
        <w:t>, хранение и обработка</w:t>
      </w:r>
      <w:r w:rsidR="006166C2" w:rsidRPr="00B6345F">
        <w:rPr>
          <w:sz w:val="23"/>
          <w:szCs w:val="23"/>
        </w:rPr>
        <w:t xml:space="preserve"> персональных данных, хранится в месте нахождения </w:t>
      </w:r>
      <w:r w:rsidR="009A4562" w:rsidRPr="00B6345F">
        <w:rPr>
          <w:sz w:val="23"/>
          <w:szCs w:val="23"/>
        </w:rPr>
        <w:t>Общества</w:t>
      </w:r>
      <w:r w:rsidR="006166C2" w:rsidRPr="00B6345F">
        <w:rPr>
          <w:sz w:val="23"/>
          <w:szCs w:val="23"/>
        </w:rPr>
        <w:t xml:space="preserve"> по адресу: </w:t>
      </w:r>
      <w:r w:rsidR="00E90FE5" w:rsidRPr="00E90FE5">
        <w:rPr>
          <w:sz w:val="23"/>
          <w:szCs w:val="23"/>
        </w:rPr>
        <w:t xml:space="preserve">117036, г. Москва, улица </w:t>
      </w:r>
      <w:proofErr w:type="spellStart"/>
      <w:r w:rsidR="00E90FE5" w:rsidRPr="00E90FE5">
        <w:rPr>
          <w:sz w:val="23"/>
          <w:szCs w:val="23"/>
        </w:rPr>
        <w:t>Шверника</w:t>
      </w:r>
      <w:proofErr w:type="spellEnd"/>
      <w:r w:rsidR="00E90FE5" w:rsidRPr="00E90FE5">
        <w:rPr>
          <w:sz w:val="23"/>
          <w:szCs w:val="23"/>
        </w:rPr>
        <w:t xml:space="preserve">, д.4, строение 2, этаж 4, пом. 1, ком. 407, </w:t>
      </w:r>
      <w:r w:rsidR="006166C2" w:rsidRPr="00E90FE5">
        <w:rPr>
          <w:sz w:val="23"/>
          <w:szCs w:val="23"/>
        </w:rPr>
        <w:t xml:space="preserve">а электронная версия Политики размещается </w:t>
      </w:r>
      <w:r w:rsidRPr="00E90FE5">
        <w:rPr>
          <w:sz w:val="23"/>
          <w:szCs w:val="23"/>
        </w:rPr>
        <w:t xml:space="preserve">в общем доступе в сети на </w:t>
      </w:r>
      <w:r w:rsidR="009A4562" w:rsidRPr="00E90FE5">
        <w:rPr>
          <w:sz w:val="23"/>
          <w:szCs w:val="23"/>
        </w:rPr>
        <w:t>Интернет-</w:t>
      </w:r>
      <w:r w:rsidRPr="00E90FE5">
        <w:rPr>
          <w:sz w:val="23"/>
          <w:szCs w:val="23"/>
        </w:rPr>
        <w:t xml:space="preserve">странице </w:t>
      </w:r>
      <w:r w:rsidR="009A4562" w:rsidRPr="00E90FE5">
        <w:rPr>
          <w:sz w:val="23"/>
          <w:szCs w:val="23"/>
        </w:rPr>
        <w:t xml:space="preserve">Общества: </w:t>
      </w:r>
      <w:hyperlink r:id="rId7" w:history="1">
        <w:r w:rsidR="00E90FE5" w:rsidRPr="00E90FE5">
          <w:rPr>
            <w:sz w:val="23"/>
            <w:szCs w:val="23"/>
          </w:rPr>
          <w:t>https://vetprom.ru/</w:t>
        </w:r>
      </w:hyperlink>
    </w:p>
    <w:p w:rsidR="006A25C4" w:rsidRPr="00B6345F" w:rsidRDefault="006A25C4" w:rsidP="00B6345F">
      <w:pPr>
        <w:pStyle w:val="ab"/>
        <w:numPr>
          <w:ilvl w:val="1"/>
          <w:numId w:val="27"/>
        </w:numPr>
        <w:autoSpaceDE w:val="0"/>
        <w:autoSpaceDN w:val="0"/>
        <w:adjustRightInd w:val="0"/>
        <w:spacing w:after="0" w:line="240" w:lineRule="auto"/>
        <w:ind w:left="0" w:firstLine="0"/>
        <w:jc w:val="both"/>
        <w:rPr>
          <w:sz w:val="23"/>
          <w:szCs w:val="23"/>
        </w:rPr>
      </w:pPr>
      <w:r w:rsidRPr="00B6345F">
        <w:rPr>
          <w:sz w:val="23"/>
          <w:szCs w:val="23"/>
        </w:rPr>
        <w:t>Серверы, на которых осуществляется обработка персональных данных</w:t>
      </w:r>
      <w:r w:rsidR="009A4562" w:rsidRPr="00B6345F">
        <w:rPr>
          <w:sz w:val="23"/>
          <w:szCs w:val="23"/>
        </w:rPr>
        <w:t>,</w:t>
      </w:r>
      <w:r w:rsidRPr="00B6345F">
        <w:rPr>
          <w:sz w:val="23"/>
          <w:szCs w:val="23"/>
        </w:rPr>
        <w:t xml:space="preserve"> находятся в Российской Федерации.</w:t>
      </w:r>
    </w:p>
    <w:p w:rsidR="006A25C4" w:rsidRPr="00AF3938" w:rsidRDefault="006A25C4" w:rsidP="00B6345F">
      <w:pPr>
        <w:pStyle w:val="ab"/>
        <w:numPr>
          <w:ilvl w:val="1"/>
          <w:numId w:val="27"/>
        </w:numPr>
        <w:autoSpaceDE w:val="0"/>
        <w:autoSpaceDN w:val="0"/>
        <w:adjustRightInd w:val="0"/>
        <w:spacing w:after="0" w:line="240" w:lineRule="auto"/>
        <w:ind w:left="0" w:firstLine="0"/>
        <w:jc w:val="both"/>
        <w:rPr>
          <w:sz w:val="23"/>
          <w:szCs w:val="23"/>
        </w:rPr>
      </w:pPr>
      <w:r w:rsidRPr="00AF3938">
        <w:rPr>
          <w:sz w:val="23"/>
          <w:szCs w:val="23"/>
        </w:rPr>
        <w:t xml:space="preserve">Пересмотр и обновление настоящей Политики </w:t>
      </w:r>
      <w:r w:rsidR="009A4562">
        <w:rPr>
          <w:sz w:val="23"/>
          <w:szCs w:val="23"/>
        </w:rPr>
        <w:t xml:space="preserve">может </w:t>
      </w:r>
      <w:r w:rsidRPr="00AF3938">
        <w:rPr>
          <w:sz w:val="23"/>
          <w:szCs w:val="23"/>
        </w:rPr>
        <w:t>осуществля</w:t>
      </w:r>
      <w:r w:rsidR="009A4562">
        <w:rPr>
          <w:sz w:val="23"/>
          <w:szCs w:val="23"/>
        </w:rPr>
        <w:t>ться</w:t>
      </w:r>
      <w:r w:rsidRPr="00AF3938">
        <w:rPr>
          <w:sz w:val="23"/>
          <w:szCs w:val="23"/>
        </w:rPr>
        <w:t xml:space="preserve"> в связи с изменениями законодательства Р</w:t>
      </w:r>
      <w:r w:rsidR="009A4562">
        <w:rPr>
          <w:sz w:val="23"/>
          <w:szCs w:val="23"/>
        </w:rPr>
        <w:t>Ф</w:t>
      </w:r>
      <w:r w:rsidRPr="00AF3938">
        <w:rPr>
          <w:sz w:val="23"/>
          <w:szCs w:val="23"/>
        </w:rPr>
        <w:t xml:space="preserve"> в области персональных данных, по результатам анализа актуальности, достаточности и эффективности используемых мер обеспечения безопасности персональных данных при их обработке в информационных системах персональных данных </w:t>
      </w:r>
      <w:r w:rsidR="009A4562">
        <w:rPr>
          <w:sz w:val="23"/>
          <w:szCs w:val="23"/>
        </w:rPr>
        <w:t>Общества</w:t>
      </w:r>
      <w:r w:rsidRPr="00AF3938">
        <w:rPr>
          <w:sz w:val="23"/>
          <w:szCs w:val="23"/>
        </w:rPr>
        <w:t>, а также по результатам других контрольных мероприятий.</w:t>
      </w:r>
    </w:p>
    <w:p w:rsidR="006A25C4" w:rsidRPr="00AF3938" w:rsidRDefault="006A25C4" w:rsidP="00B6345F">
      <w:pPr>
        <w:pStyle w:val="ab"/>
        <w:numPr>
          <w:ilvl w:val="1"/>
          <w:numId w:val="27"/>
        </w:numPr>
        <w:autoSpaceDE w:val="0"/>
        <w:autoSpaceDN w:val="0"/>
        <w:adjustRightInd w:val="0"/>
        <w:spacing w:after="0" w:line="240" w:lineRule="auto"/>
        <w:ind w:left="0" w:firstLine="0"/>
        <w:jc w:val="both"/>
        <w:rPr>
          <w:sz w:val="23"/>
          <w:szCs w:val="23"/>
        </w:rPr>
      </w:pPr>
      <w:r w:rsidRPr="00AF3938">
        <w:rPr>
          <w:sz w:val="23"/>
          <w:szCs w:val="23"/>
        </w:rPr>
        <w:t xml:space="preserve">Контроль </w:t>
      </w:r>
      <w:r w:rsidR="009A4562">
        <w:rPr>
          <w:sz w:val="23"/>
          <w:szCs w:val="23"/>
        </w:rPr>
        <w:t xml:space="preserve">за </w:t>
      </w:r>
      <w:r w:rsidRPr="00AF3938">
        <w:rPr>
          <w:sz w:val="23"/>
          <w:szCs w:val="23"/>
        </w:rPr>
        <w:t>исполнени</w:t>
      </w:r>
      <w:r w:rsidR="009A4562">
        <w:rPr>
          <w:sz w:val="23"/>
          <w:szCs w:val="23"/>
        </w:rPr>
        <w:t>ем</w:t>
      </w:r>
      <w:r w:rsidRPr="00AF3938">
        <w:rPr>
          <w:sz w:val="23"/>
          <w:szCs w:val="23"/>
        </w:rPr>
        <w:t xml:space="preserve"> Политики осуществляется лицом, ответственным за обеспечение безопасности персональных данных в </w:t>
      </w:r>
      <w:r w:rsidR="009A4562">
        <w:rPr>
          <w:sz w:val="23"/>
          <w:szCs w:val="23"/>
        </w:rPr>
        <w:t>Обществе</w:t>
      </w:r>
      <w:r w:rsidRPr="00AF3938">
        <w:rPr>
          <w:sz w:val="23"/>
          <w:szCs w:val="23"/>
        </w:rPr>
        <w:t>.</w:t>
      </w:r>
    </w:p>
    <w:p w:rsidR="006A25C4" w:rsidRPr="001D63E0" w:rsidRDefault="006A25C4" w:rsidP="006A25C4">
      <w:pPr>
        <w:pStyle w:val="11"/>
      </w:pPr>
      <w:bookmarkStart w:id="4" w:name="_Toc118295515"/>
      <w:bookmarkStart w:id="5" w:name="_Toc193463322"/>
      <w:bookmarkStart w:id="6" w:name="_Toc195784231"/>
      <w:r w:rsidRPr="001D63E0">
        <w:t>Основные понятия</w:t>
      </w:r>
      <w:bookmarkEnd w:id="4"/>
      <w:bookmarkEnd w:id="5"/>
      <w:bookmarkEnd w:id="6"/>
    </w:p>
    <w:p w:rsidR="007562BE" w:rsidRPr="00AF3938" w:rsidRDefault="007562BE" w:rsidP="007562BE">
      <w:pPr>
        <w:spacing w:before="100" w:beforeAutospacing="1" w:after="100" w:afterAutospacing="1" w:line="240" w:lineRule="auto"/>
        <w:ind w:firstLine="709"/>
        <w:contextualSpacing/>
        <w:jc w:val="both"/>
        <w:rPr>
          <w:rFonts w:eastAsia="Times New Roman"/>
          <w:sz w:val="23"/>
          <w:szCs w:val="23"/>
          <w:lang w:eastAsia="ru-RU"/>
        </w:rPr>
      </w:pPr>
      <w:r w:rsidRPr="00AF3938">
        <w:rPr>
          <w:rFonts w:eastAsia="Times New Roman"/>
          <w:b/>
          <w:sz w:val="23"/>
          <w:szCs w:val="23"/>
          <w:lang w:eastAsia="ru-RU"/>
        </w:rPr>
        <w:t>Персональные данные</w:t>
      </w:r>
      <w:r w:rsidRPr="00AF3938">
        <w:rPr>
          <w:rFonts w:eastAsia="Times New Roman"/>
          <w:sz w:val="23"/>
          <w:szCs w:val="23"/>
          <w:lang w:eastAsia="ru-RU"/>
        </w:rPr>
        <w:t xml:space="preserve"> –</w:t>
      </w:r>
      <w:r w:rsidRPr="00AF3938">
        <w:rPr>
          <w:sz w:val="23"/>
          <w:szCs w:val="23"/>
        </w:rPr>
        <w:t xml:space="preserve"> </w:t>
      </w:r>
      <w:r w:rsidRPr="00AF3938">
        <w:rPr>
          <w:rFonts w:eastAsia="Times New Roman"/>
          <w:sz w:val="23"/>
          <w:szCs w:val="23"/>
          <w:lang w:eastAsia="ru-RU"/>
        </w:rPr>
        <w:t xml:space="preserve">любая информация, относящаяся к прямо или косвенно определенному или определяемому физическому лицу (субъекту персональных данных). </w:t>
      </w:r>
    </w:p>
    <w:p w:rsidR="007562BE" w:rsidRDefault="007562BE" w:rsidP="007562BE">
      <w:pPr>
        <w:spacing w:before="100" w:beforeAutospacing="1" w:after="100" w:afterAutospacing="1" w:line="240" w:lineRule="auto"/>
        <w:ind w:firstLine="709"/>
        <w:contextualSpacing/>
        <w:jc w:val="both"/>
        <w:rPr>
          <w:rFonts w:eastAsia="Times New Roman"/>
          <w:sz w:val="23"/>
          <w:szCs w:val="23"/>
          <w:lang w:eastAsia="ru-RU"/>
        </w:rPr>
      </w:pPr>
      <w:r w:rsidRPr="00AF3938">
        <w:rPr>
          <w:rFonts w:eastAsia="Times New Roman"/>
          <w:sz w:val="23"/>
          <w:szCs w:val="23"/>
          <w:lang w:eastAsia="ru-RU"/>
        </w:rPr>
        <w:t xml:space="preserve">В зависимости от категории субъекта персональных данных, к такой информации, в частности, </w:t>
      </w:r>
      <w:r>
        <w:rPr>
          <w:rFonts w:eastAsia="Times New Roman"/>
          <w:sz w:val="23"/>
          <w:szCs w:val="23"/>
          <w:lang w:eastAsia="ru-RU"/>
        </w:rPr>
        <w:t>относят</w:t>
      </w:r>
      <w:r w:rsidRPr="00AF3938">
        <w:rPr>
          <w:rFonts w:eastAsia="Times New Roman"/>
          <w:sz w:val="23"/>
          <w:szCs w:val="23"/>
          <w:lang w:eastAsia="ru-RU"/>
        </w:rPr>
        <w:t>: фамилию</w:t>
      </w:r>
      <w:r>
        <w:rPr>
          <w:rFonts w:eastAsia="Times New Roman"/>
          <w:sz w:val="23"/>
          <w:szCs w:val="23"/>
          <w:lang w:eastAsia="ru-RU"/>
        </w:rPr>
        <w:t>,</w:t>
      </w:r>
      <w:r w:rsidRPr="00AF3938">
        <w:rPr>
          <w:rFonts w:eastAsia="Times New Roman"/>
          <w:sz w:val="23"/>
          <w:szCs w:val="23"/>
          <w:lang w:eastAsia="ru-RU"/>
        </w:rPr>
        <w:t xml:space="preserve"> имя</w:t>
      </w:r>
      <w:r>
        <w:rPr>
          <w:rFonts w:eastAsia="Times New Roman"/>
          <w:sz w:val="23"/>
          <w:szCs w:val="23"/>
          <w:lang w:eastAsia="ru-RU"/>
        </w:rPr>
        <w:t>,</w:t>
      </w:r>
      <w:r w:rsidRPr="00AF3938">
        <w:rPr>
          <w:rFonts w:eastAsia="Times New Roman"/>
          <w:sz w:val="23"/>
          <w:szCs w:val="23"/>
          <w:lang w:eastAsia="ru-RU"/>
        </w:rPr>
        <w:t xml:space="preserve"> отчество</w:t>
      </w:r>
      <w:r>
        <w:rPr>
          <w:rFonts w:eastAsia="Times New Roman"/>
          <w:sz w:val="23"/>
          <w:szCs w:val="23"/>
          <w:lang w:eastAsia="ru-RU"/>
        </w:rPr>
        <w:t>;</w:t>
      </w:r>
      <w:r w:rsidRPr="00AF3938">
        <w:rPr>
          <w:rFonts w:eastAsia="Times New Roman"/>
          <w:sz w:val="23"/>
          <w:szCs w:val="23"/>
          <w:lang w:eastAsia="ru-RU"/>
        </w:rPr>
        <w:t xml:space="preserve"> </w:t>
      </w:r>
      <w:r>
        <w:rPr>
          <w:rFonts w:eastAsia="Times New Roman"/>
          <w:sz w:val="23"/>
          <w:szCs w:val="23"/>
          <w:lang w:eastAsia="ru-RU"/>
        </w:rPr>
        <w:t xml:space="preserve">пол; </w:t>
      </w:r>
      <w:r w:rsidRPr="00AF3938">
        <w:rPr>
          <w:rFonts w:eastAsia="Times New Roman"/>
          <w:sz w:val="23"/>
          <w:szCs w:val="23"/>
          <w:lang w:eastAsia="ru-RU"/>
        </w:rPr>
        <w:t>год, месяц, дату и место рождения</w:t>
      </w:r>
      <w:r>
        <w:rPr>
          <w:rFonts w:eastAsia="Times New Roman"/>
          <w:sz w:val="23"/>
          <w:szCs w:val="23"/>
          <w:lang w:eastAsia="ru-RU"/>
        </w:rPr>
        <w:t>;</w:t>
      </w:r>
      <w:r w:rsidRPr="00B17C52">
        <w:rPr>
          <w:rFonts w:eastAsia="Times New Roman"/>
          <w:color w:val="FF0000"/>
          <w:sz w:val="23"/>
          <w:szCs w:val="23"/>
          <w:lang w:eastAsia="ru-RU"/>
        </w:rPr>
        <w:t xml:space="preserve"> </w:t>
      </w:r>
      <w:r w:rsidRPr="007562BE">
        <w:rPr>
          <w:rFonts w:eastAsia="Times New Roman"/>
          <w:sz w:val="23"/>
          <w:szCs w:val="23"/>
          <w:lang w:eastAsia="ru-RU"/>
        </w:rPr>
        <w:t>адрес регистрации и адрес фактического проживания; фотоизображение</w:t>
      </w:r>
      <w:r>
        <w:rPr>
          <w:rFonts w:eastAsia="Times New Roman"/>
          <w:sz w:val="23"/>
          <w:szCs w:val="23"/>
          <w:lang w:eastAsia="ru-RU"/>
        </w:rPr>
        <w:t>;</w:t>
      </w:r>
      <w:r w:rsidRPr="007562BE">
        <w:rPr>
          <w:rFonts w:eastAsia="Times New Roman"/>
          <w:sz w:val="23"/>
          <w:szCs w:val="23"/>
          <w:lang w:eastAsia="ru-RU"/>
        </w:rPr>
        <w:t xml:space="preserve"> </w:t>
      </w:r>
      <w:r w:rsidRPr="00AF3938">
        <w:rPr>
          <w:rFonts w:eastAsia="Times New Roman"/>
          <w:sz w:val="23"/>
          <w:szCs w:val="23"/>
          <w:lang w:eastAsia="ru-RU"/>
        </w:rPr>
        <w:t>семейное, социальное, имущественное положение</w:t>
      </w:r>
      <w:r>
        <w:rPr>
          <w:rFonts w:eastAsia="Times New Roman"/>
          <w:sz w:val="23"/>
          <w:szCs w:val="23"/>
          <w:lang w:eastAsia="ru-RU"/>
        </w:rPr>
        <w:t>;</w:t>
      </w:r>
      <w:r w:rsidRPr="00AF3938">
        <w:rPr>
          <w:rFonts w:eastAsia="Times New Roman"/>
          <w:sz w:val="23"/>
          <w:szCs w:val="23"/>
          <w:lang w:eastAsia="ru-RU"/>
        </w:rPr>
        <w:t xml:space="preserve"> образование, профессию, доходы</w:t>
      </w:r>
      <w:r>
        <w:rPr>
          <w:rFonts w:eastAsia="Times New Roman"/>
          <w:sz w:val="23"/>
          <w:szCs w:val="23"/>
          <w:lang w:eastAsia="ru-RU"/>
        </w:rPr>
        <w:t>;</w:t>
      </w:r>
      <w:r w:rsidRPr="00AF3938">
        <w:rPr>
          <w:rFonts w:eastAsia="Times New Roman"/>
          <w:sz w:val="23"/>
          <w:szCs w:val="23"/>
          <w:lang w:eastAsia="ru-RU"/>
        </w:rPr>
        <w:t xml:space="preserve"> данные файлов </w:t>
      </w:r>
      <w:proofErr w:type="spellStart"/>
      <w:r w:rsidRPr="00AF3938">
        <w:rPr>
          <w:rFonts w:eastAsia="Times New Roman"/>
          <w:sz w:val="23"/>
          <w:szCs w:val="23"/>
          <w:lang w:eastAsia="ru-RU"/>
        </w:rPr>
        <w:t>cookie</w:t>
      </w:r>
      <w:proofErr w:type="spellEnd"/>
      <w:r w:rsidRPr="00AF3938">
        <w:rPr>
          <w:rFonts w:eastAsia="Times New Roman"/>
          <w:sz w:val="23"/>
          <w:szCs w:val="23"/>
          <w:lang w:eastAsia="ru-RU"/>
        </w:rPr>
        <w:t>,</w:t>
      </w:r>
      <w:r>
        <w:rPr>
          <w:rFonts w:eastAsia="Times New Roman"/>
          <w:sz w:val="23"/>
          <w:szCs w:val="23"/>
          <w:lang w:eastAsia="ru-RU"/>
        </w:rPr>
        <w:t xml:space="preserve"> необходимых для функционирования Сайта; </w:t>
      </w:r>
      <w:r w:rsidRPr="00AF3938">
        <w:rPr>
          <w:rFonts w:eastAsia="Times New Roman"/>
          <w:sz w:val="23"/>
          <w:szCs w:val="23"/>
          <w:lang w:eastAsia="ru-RU"/>
        </w:rPr>
        <w:t xml:space="preserve">другую информацию, </w:t>
      </w:r>
      <w:r>
        <w:rPr>
          <w:rFonts w:eastAsia="Times New Roman"/>
          <w:sz w:val="23"/>
          <w:szCs w:val="23"/>
          <w:lang w:eastAsia="ru-RU"/>
        </w:rPr>
        <w:t xml:space="preserve">имеющую прямое или косвенное отношение к физическому лицу и позволяющую его идентифицировать, </w:t>
      </w:r>
      <w:r w:rsidRPr="00AF3938">
        <w:rPr>
          <w:rFonts w:eastAsia="Times New Roman"/>
          <w:sz w:val="23"/>
          <w:szCs w:val="23"/>
          <w:lang w:eastAsia="ru-RU"/>
        </w:rPr>
        <w:t>определяемую нормативно-правовыми актами Российской Федерации, Политикой и приказами Оператора.</w:t>
      </w:r>
    </w:p>
    <w:p w:rsidR="007562BE" w:rsidRDefault="007562BE" w:rsidP="007562BE">
      <w:pPr>
        <w:spacing w:before="100" w:beforeAutospacing="1" w:after="100" w:afterAutospacing="1" w:line="240" w:lineRule="auto"/>
        <w:ind w:firstLine="709"/>
        <w:contextualSpacing/>
        <w:jc w:val="both"/>
        <w:rPr>
          <w:rFonts w:eastAsia="Times New Roman"/>
          <w:sz w:val="23"/>
          <w:szCs w:val="23"/>
          <w:lang w:eastAsia="ru-RU"/>
        </w:rPr>
      </w:pPr>
      <w:r w:rsidRPr="007562BE">
        <w:rPr>
          <w:rFonts w:eastAsia="Times New Roman"/>
          <w:b/>
          <w:sz w:val="23"/>
          <w:szCs w:val="23"/>
          <w:lang w:eastAsia="ru-RU"/>
        </w:rPr>
        <w:t>Оператор</w:t>
      </w:r>
      <w:r w:rsidRPr="007562BE">
        <w:rPr>
          <w:rFonts w:eastAsia="Times New Roman"/>
          <w:sz w:val="23"/>
          <w:szCs w:val="23"/>
          <w:lang w:eastAsia="ru-RU"/>
        </w:rPr>
        <w:t xml:space="preserve"> – Общество (ООО «</w:t>
      </w:r>
      <w:r w:rsidR="00E90FE5">
        <w:rPr>
          <w:rFonts w:eastAsia="Times New Roman"/>
          <w:sz w:val="23"/>
          <w:szCs w:val="23"/>
          <w:lang w:eastAsia="ru-RU"/>
        </w:rPr>
        <w:t>Ветпром</w:t>
      </w:r>
      <w:r w:rsidRPr="007562BE">
        <w:rPr>
          <w:rFonts w:eastAsia="Times New Roman"/>
          <w:sz w:val="23"/>
          <w:szCs w:val="23"/>
          <w:lang w:eastAsia="ru-RU"/>
        </w:rPr>
        <w:t xml:space="preserve">»), ИНН </w:t>
      </w:r>
      <w:r w:rsidR="00E90FE5" w:rsidRPr="00E90FE5">
        <w:rPr>
          <w:rFonts w:eastAsia="Times New Roman"/>
          <w:sz w:val="23"/>
          <w:szCs w:val="23"/>
          <w:lang w:eastAsia="ru-RU"/>
        </w:rPr>
        <w:t>7727349132</w:t>
      </w:r>
      <w:r w:rsidRPr="007562BE">
        <w:rPr>
          <w:rFonts w:eastAsia="Times New Roman"/>
          <w:sz w:val="23"/>
          <w:szCs w:val="23"/>
          <w:lang w:eastAsia="ru-RU"/>
        </w:rPr>
        <w:t xml:space="preserve">, ОГРН </w:t>
      </w:r>
      <w:r w:rsidR="00E90FE5" w:rsidRPr="00E90FE5">
        <w:rPr>
          <w:rFonts w:eastAsia="Times New Roman"/>
          <w:sz w:val="23"/>
          <w:szCs w:val="23"/>
          <w:lang w:eastAsia="ru-RU"/>
        </w:rPr>
        <w:t>1187746484551</w:t>
      </w:r>
      <w:r w:rsidRPr="007562BE">
        <w:rPr>
          <w:rFonts w:eastAsia="Times New Roman"/>
          <w:sz w:val="23"/>
          <w:szCs w:val="23"/>
          <w:lang w:eastAsia="ru-RU"/>
        </w:rPr>
        <w:t>, самостоятельно или совместно с другими лицами организующее и (или) осуществляющее обработку персональных данных,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7562BE" w:rsidRDefault="007562BE" w:rsidP="007562BE">
      <w:pPr>
        <w:spacing w:before="100" w:beforeAutospacing="1" w:after="100" w:afterAutospacing="1" w:line="240" w:lineRule="auto"/>
        <w:ind w:firstLine="709"/>
        <w:contextualSpacing/>
        <w:jc w:val="both"/>
        <w:rPr>
          <w:rFonts w:eastAsia="Times New Roman"/>
          <w:sz w:val="23"/>
          <w:szCs w:val="23"/>
          <w:lang w:eastAsia="ru-RU"/>
        </w:rPr>
      </w:pPr>
      <w:r w:rsidRPr="007562BE">
        <w:rPr>
          <w:rFonts w:eastAsia="Times New Roman"/>
          <w:b/>
          <w:sz w:val="23"/>
          <w:szCs w:val="23"/>
          <w:lang w:eastAsia="ru-RU"/>
        </w:rPr>
        <w:lastRenderedPageBreak/>
        <w:t>Информационная система персональных данных</w:t>
      </w:r>
      <w:r w:rsidRPr="007562BE">
        <w:rPr>
          <w:rFonts w:eastAsia="Times New Roman"/>
          <w:sz w:val="23"/>
          <w:szCs w:val="23"/>
          <w:lang w:eastAsia="ru-RU"/>
        </w:rPr>
        <w:t xml:space="preserve"> – совокупность персональных данных</w:t>
      </w:r>
      <w:r>
        <w:rPr>
          <w:rFonts w:eastAsia="Times New Roman"/>
          <w:sz w:val="23"/>
          <w:szCs w:val="23"/>
          <w:lang w:eastAsia="ru-RU"/>
        </w:rPr>
        <w:t>,</w:t>
      </w:r>
      <w:r w:rsidRPr="007562BE">
        <w:rPr>
          <w:rFonts w:eastAsia="Times New Roman"/>
          <w:sz w:val="23"/>
          <w:szCs w:val="23"/>
          <w:lang w:eastAsia="ru-RU"/>
        </w:rPr>
        <w:t xml:space="preserve"> содержащихся в базах данных</w:t>
      </w:r>
      <w:r>
        <w:rPr>
          <w:rFonts w:eastAsia="Times New Roman"/>
          <w:sz w:val="23"/>
          <w:szCs w:val="23"/>
          <w:lang w:eastAsia="ru-RU"/>
        </w:rPr>
        <w:t>,</w:t>
      </w:r>
      <w:r w:rsidRPr="007562BE">
        <w:rPr>
          <w:rFonts w:eastAsia="Times New Roman"/>
          <w:sz w:val="23"/>
          <w:szCs w:val="23"/>
          <w:lang w:eastAsia="ru-RU"/>
        </w:rPr>
        <w:t xml:space="preserve"> и обеспечивающих их обработку информационных технологий и технических средств.</w:t>
      </w:r>
    </w:p>
    <w:p w:rsidR="007562BE" w:rsidRDefault="007562BE" w:rsidP="007562BE">
      <w:pPr>
        <w:spacing w:before="100" w:beforeAutospacing="1" w:after="100" w:afterAutospacing="1" w:line="240" w:lineRule="auto"/>
        <w:ind w:firstLine="709"/>
        <w:contextualSpacing/>
        <w:jc w:val="both"/>
        <w:rPr>
          <w:rFonts w:eastAsia="Times New Roman"/>
          <w:b/>
          <w:sz w:val="23"/>
          <w:szCs w:val="23"/>
          <w:lang w:eastAsia="ru-RU"/>
        </w:rPr>
      </w:pPr>
      <w:r w:rsidRPr="007562BE">
        <w:rPr>
          <w:rFonts w:eastAsia="Times New Roman"/>
          <w:b/>
          <w:sz w:val="23"/>
          <w:szCs w:val="23"/>
          <w:lang w:eastAsia="ru-RU"/>
        </w:rPr>
        <w:t>Обработка персональных данных</w:t>
      </w:r>
      <w:r w:rsidRPr="007562BE">
        <w:rPr>
          <w:rFonts w:eastAsia="Times New Roman"/>
          <w:sz w:val="23"/>
          <w:szCs w:val="23"/>
          <w:lang w:eastAsia="ru-RU"/>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а также путем смешанной обработки,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и поручение обработки третьим лицам, обезличивание, блокирование, удаление, уничтожение персональных данных. При этом передача осуществляется в соответствии с законными предписаниями уполномоченных органов или в соответствии с условиями договора, при подписании которого субъект персональных данных дает свое согласие на такую обработку.</w:t>
      </w:r>
    </w:p>
    <w:p w:rsidR="006A25C4" w:rsidRDefault="006A25C4" w:rsidP="006A25C4">
      <w:pPr>
        <w:spacing w:before="100" w:beforeAutospacing="1" w:after="100" w:afterAutospacing="1" w:line="240" w:lineRule="auto"/>
        <w:ind w:firstLine="709"/>
        <w:contextualSpacing/>
        <w:jc w:val="both"/>
        <w:rPr>
          <w:rFonts w:eastAsia="Times New Roman"/>
          <w:sz w:val="23"/>
          <w:szCs w:val="23"/>
          <w:lang w:eastAsia="ru-RU"/>
        </w:rPr>
      </w:pPr>
      <w:r w:rsidRPr="00AF3938">
        <w:rPr>
          <w:rFonts w:eastAsia="Times New Roman"/>
          <w:b/>
          <w:sz w:val="23"/>
          <w:szCs w:val="23"/>
          <w:lang w:eastAsia="ru-RU"/>
        </w:rPr>
        <w:t>Автоматизированная обработка персональных данных</w:t>
      </w:r>
      <w:r w:rsidRPr="00AF3938">
        <w:rPr>
          <w:rFonts w:eastAsia="Times New Roman"/>
          <w:sz w:val="23"/>
          <w:szCs w:val="23"/>
          <w:lang w:eastAsia="ru-RU"/>
        </w:rPr>
        <w:t xml:space="preserve"> – обработка персональных данных с помощью средств вычислительной техники.</w:t>
      </w:r>
    </w:p>
    <w:p w:rsidR="007562BE" w:rsidRDefault="007562BE" w:rsidP="006A25C4">
      <w:pPr>
        <w:spacing w:before="100" w:beforeAutospacing="1" w:after="100" w:afterAutospacing="1" w:line="240" w:lineRule="auto"/>
        <w:ind w:firstLine="709"/>
        <w:contextualSpacing/>
        <w:jc w:val="both"/>
        <w:rPr>
          <w:rFonts w:eastAsia="Times New Roman"/>
          <w:sz w:val="23"/>
          <w:szCs w:val="23"/>
          <w:lang w:eastAsia="ru-RU"/>
        </w:rPr>
      </w:pPr>
      <w:r w:rsidRPr="007562BE">
        <w:rPr>
          <w:rFonts w:eastAsia="Times New Roman"/>
          <w:b/>
          <w:sz w:val="23"/>
          <w:szCs w:val="23"/>
          <w:lang w:eastAsia="ru-RU"/>
        </w:rPr>
        <w:t>Блокирование персональных данных</w:t>
      </w:r>
      <w:r w:rsidRPr="007562BE">
        <w:rPr>
          <w:rFonts w:eastAsia="Times New Roman"/>
          <w:sz w:val="23"/>
          <w:szCs w:val="23"/>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7562BE" w:rsidRDefault="007562BE" w:rsidP="006A25C4">
      <w:pPr>
        <w:spacing w:before="100" w:beforeAutospacing="1" w:after="100" w:afterAutospacing="1" w:line="240" w:lineRule="auto"/>
        <w:ind w:firstLine="709"/>
        <w:contextualSpacing/>
        <w:jc w:val="both"/>
        <w:rPr>
          <w:rFonts w:eastAsia="Times New Roman"/>
          <w:sz w:val="23"/>
          <w:szCs w:val="23"/>
          <w:lang w:eastAsia="ru-RU"/>
        </w:rPr>
      </w:pPr>
      <w:r w:rsidRPr="007562BE">
        <w:rPr>
          <w:rFonts w:eastAsia="Times New Roman"/>
          <w:b/>
          <w:sz w:val="23"/>
          <w:szCs w:val="23"/>
          <w:lang w:eastAsia="ru-RU"/>
        </w:rPr>
        <w:t>Обезличивание персональных данных</w:t>
      </w:r>
      <w:r w:rsidRPr="007562BE">
        <w:rPr>
          <w:rFonts w:eastAsia="Times New Roman"/>
          <w:sz w:val="23"/>
          <w:szCs w:val="23"/>
          <w:lang w:eastAsia="ru-RU"/>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9A4562" w:rsidRDefault="009A4562" w:rsidP="006A25C4">
      <w:pPr>
        <w:spacing w:before="100" w:beforeAutospacing="1" w:after="100" w:afterAutospacing="1" w:line="240" w:lineRule="auto"/>
        <w:ind w:firstLine="709"/>
        <w:contextualSpacing/>
        <w:jc w:val="both"/>
        <w:rPr>
          <w:rFonts w:eastAsia="Times New Roman"/>
          <w:sz w:val="23"/>
          <w:szCs w:val="23"/>
          <w:lang w:eastAsia="ru-RU"/>
        </w:rPr>
      </w:pPr>
      <w:r w:rsidRPr="009A4562">
        <w:rPr>
          <w:rFonts w:eastAsia="Times New Roman"/>
          <w:b/>
          <w:sz w:val="23"/>
          <w:szCs w:val="23"/>
          <w:lang w:eastAsia="ru-RU"/>
        </w:rPr>
        <w:t>Интернет-сайт (Сайт)</w:t>
      </w:r>
      <w:r w:rsidRPr="009A4562">
        <w:rPr>
          <w:rFonts w:eastAsia="Times New Roman"/>
          <w:sz w:val="23"/>
          <w:szCs w:val="23"/>
          <w:lang w:eastAsia="ru-RU"/>
        </w:rPr>
        <w:t xml:space="preserve"> – совокупность графических и информационных материалов, а также программно-аппаратных решений, программ для ЭВМ и баз данных, обеспечивающих их доступность в сети интернет по сетевому адресу </w:t>
      </w:r>
      <w:hyperlink r:id="rId8" w:history="1">
        <w:r w:rsidR="00E90FE5" w:rsidRPr="00EF599C">
          <w:rPr>
            <w:rStyle w:val="aa"/>
            <w:rFonts w:eastAsia="Times New Roman"/>
            <w:sz w:val="23"/>
            <w:szCs w:val="23"/>
            <w:lang w:eastAsia="ru-RU"/>
          </w:rPr>
          <w:t>https://vetprom.ru/</w:t>
        </w:r>
      </w:hyperlink>
    </w:p>
    <w:p w:rsidR="006A25C4" w:rsidRPr="00B17C52" w:rsidRDefault="006A25C4" w:rsidP="006A25C4">
      <w:pPr>
        <w:spacing w:before="100" w:beforeAutospacing="1" w:after="100" w:afterAutospacing="1" w:line="240" w:lineRule="auto"/>
        <w:ind w:firstLine="709"/>
        <w:contextualSpacing/>
        <w:jc w:val="both"/>
        <w:rPr>
          <w:sz w:val="23"/>
          <w:szCs w:val="23"/>
        </w:rPr>
      </w:pPr>
      <w:r w:rsidRPr="00AF3938">
        <w:rPr>
          <w:b/>
          <w:sz w:val="23"/>
          <w:szCs w:val="23"/>
        </w:rPr>
        <w:t>Администра</w:t>
      </w:r>
      <w:r w:rsidR="009A4562">
        <w:rPr>
          <w:b/>
          <w:sz w:val="23"/>
          <w:szCs w:val="23"/>
        </w:rPr>
        <w:t>тор</w:t>
      </w:r>
      <w:r w:rsidRPr="00AF3938">
        <w:rPr>
          <w:b/>
          <w:sz w:val="23"/>
          <w:szCs w:val="23"/>
        </w:rPr>
        <w:t xml:space="preserve"> Сайта</w:t>
      </w:r>
      <w:r w:rsidRPr="00AF3938">
        <w:rPr>
          <w:sz w:val="23"/>
          <w:szCs w:val="23"/>
        </w:rPr>
        <w:t xml:space="preserve"> </w:t>
      </w:r>
      <w:r w:rsidR="009A4562">
        <w:rPr>
          <w:sz w:val="23"/>
          <w:szCs w:val="23"/>
        </w:rPr>
        <w:t>–</w:t>
      </w:r>
      <w:r w:rsidRPr="00AF3938">
        <w:rPr>
          <w:sz w:val="23"/>
          <w:szCs w:val="23"/>
        </w:rPr>
        <w:t xml:space="preserve"> </w:t>
      </w:r>
      <w:r w:rsidR="009A4562">
        <w:rPr>
          <w:sz w:val="23"/>
          <w:szCs w:val="23"/>
        </w:rPr>
        <w:t>ООО «</w:t>
      </w:r>
      <w:r w:rsidR="00E90FE5">
        <w:rPr>
          <w:sz w:val="23"/>
          <w:szCs w:val="23"/>
        </w:rPr>
        <w:t>Ветпром</w:t>
      </w:r>
      <w:r w:rsidR="009A4562">
        <w:rPr>
          <w:sz w:val="23"/>
          <w:szCs w:val="23"/>
        </w:rPr>
        <w:t>»</w:t>
      </w:r>
      <w:r w:rsidR="00B17C52">
        <w:rPr>
          <w:sz w:val="23"/>
          <w:szCs w:val="23"/>
        </w:rPr>
        <w:t>,</w:t>
      </w:r>
      <w:r w:rsidRPr="00AF3938">
        <w:rPr>
          <w:sz w:val="23"/>
          <w:szCs w:val="23"/>
        </w:rPr>
        <w:t xml:space="preserve"> </w:t>
      </w:r>
      <w:r w:rsidR="00E90FE5" w:rsidRPr="007562BE">
        <w:rPr>
          <w:rFonts w:eastAsia="Times New Roman"/>
          <w:sz w:val="23"/>
          <w:szCs w:val="23"/>
          <w:lang w:eastAsia="ru-RU"/>
        </w:rPr>
        <w:t xml:space="preserve">ИНН </w:t>
      </w:r>
      <w:r w:rsidR="00E90FE5" w:rsidRPr="00E90FE5">
        <w:rPr>
          <w:rFonts w:eastAsia="Times New Roman"/>
          <w:sz w:val="23"/>
          <w:szCs w:val="23"/>
          <w:lang w:eastAsia="ru-RU"/>
        </w:rPr>
        <w:t>7727349132</w:t>
      </w:r>
      <w:r w:rsidR="00E90FE5" w:rsidRPr="007562BE">
        <w:rPr>
          <w:rFonts w:eastAsia="Times New Roman"/>
          <w:sz w:val="23"/>
          <w:szCs w:val="23"/>
          <w:lang w:eastAsia="ru-RU"/>
        </w:rPr>
        <w:t xml:space="preserve">, ОГРН </w:t>
      </w:r>
      <w:r w:rsidR="00E90FE5" w:rsidRPr="00E90FE5">
        <w:rPr>
          <w:rFonts w:eastAsia="Times New Roman"/>
          <w:sz w:val="23"/>
          <w:szCs w:val="23"/>
          <w:lang w:eastAsia="ru-RU"/>
        </w:rPr>
        <w:t>1187746484551</w:t>
      </w:r>
      <w:r w:rsidRPr="00AF3938">
        <w:rPr>
          <w:sz w:val="23"/>
          <w:szCs w:val="23"/>
        </w:rPr>
        <w:t>.</w:t>
      </w:r>
    </w:p>
    <w:p w:rsidR="006A25C4" w:rsidRPr="00AF3938" w:rsidRDefault="006A25C4" w:rsidP="006A25C4">
      <w:pPr>
        <w:spacing w:before="100" w:beforeAutospacing="1" w:after="100" w:afterAutospacing="1" w:line="240" w:lineRule="auto"/>
        <w:ind w:firstLine="709"/>
        <w:contextualSpacing/>
        <w:jc w:val="both"/>
        <w:rPr>
          <w:rFonts w:eastAsia="Times New Roman"/>
          <w:sz w:val="23"/>
          <w:szCs w:val="23"/>
          <w:lang w:eastAsia="ru-RU"/>
        </w:rPr>
      </w:pPr>
      <w:r w:rsidRPr="00AF3938">
        <w:rPr>
          <w:rFonts w:eastAsia="Times New Roman"/>
          <w:b/>
          <w:sz w:val="23"/>
          <w:szCs w:val="23"/>
          <w:lang w:eastAsia="ru-RU"/>
        </w:rPr>
        <w:t xml:space="preserve">Пользователь </w:t>
      </w:r>
      <w:r w:rsidRPr="00AF3938">
        <w:rPr>
          <w:rFonts w:eastAsia="Times New Roman"/>
          <w:sz w:val="23"/>
          <w:szCs w:val="23"/>
          <w:lang w:eastAsia="ru-RU"/>
        </w:rPr>
        <w:t>–</w:t>
      </w:r>
      <w:r w:rsidR="007562BE">
        <w:rPr>
          <w:rFonts w:eastAsia="Times New Roman"/>
          <w:sz w:val="23"/>
          <w:szCs w:val="23"/>
          <w:lang w:eastAsia="ru-RU"/>
        </w:rPr>
        <w:t xml:space="preserve"> </w:t>
      </w:r>
      <w:r w:rsidRPr="00AF3938">
        <w:rPr>
          <w:rFonts w:eastAsia="Times New Roman"/>
          <w:sz w:val="23"/>
          <w:szCs w:val="23"/>
          <w:lang w:eastAsia="ru-RU"/>
        </w:rPr>
        <w:t xml:space="preserve">посетитель </w:t>
      </w:r>
      <w:r>
        <w:rPr>
          <w:rFonts w:eastAsia="Times New Roman"/>
          <w:sz w:val="23"/>
          <w:szCs w:val="23"/>
          <w:lang w:eastAsia="ru-RU"/>
        </w:rPr>
        <w:t>с</w:t>
      </w:r>
      <w:r w:rsidRPr="00AF3938">
        <w:rPr>
          <w:rFonts w:eastAsia="Times New Roman"/>
          <w:sz w:val="23"/>
          <w:szCs w:val="23"/>
          <w:lang w:eastAsia="ru-RU"/>
        </w:rPr>
        <w:t>айта</w:t>
      </w:r>
      <w:r>
        <w:rPr>
          <w:rFonts w:eastAsia="Times New Roman"/>
          <w:sz w:val="23"/>
          <w:szCs w:val="23"/>
          <w:lang w:eastAsia="ru-RU"/>
        </w:rPr>
        <w:t xml:space="preserve"> </w:t>
      </w:r>
      <w:r w:rsidR="007562BE">
        <w:rPr>
          <w:rFonts w:eastAsia="Times New Roman"/>
          <w:sz w:val="23"/>
          <w:szCs w:val="23"/>
          <w:lang w:eastAsia="ru-RU"/>
        </w:rPr>
        <w:t>Общества</w:t>
      </w:r>
      <w:r>
        <w:rPr>
          <w:rFonts w:eastAsia="Times New Roman"/>
          <w:sz w:val="23"/>
          <w:szCs w:val="23"/>
          <w:lang w:eastAsia="ru-RU"/>
        </w:rPr>
        <w:t xml:space="preserve"> и сайт</w:t>
      </w:r>
      <w:r w:rsidR="007562BE">
        <w:rPr>
          <w:rFonts w:eastAsia="Times New Roman"/>
          <w:sz w:val="23"/>
          <w:szCs w:val="23"/>
          <w:lang w:eastAsia="ru-RU"/>
        </w:rPr>
        <w:t>ов</w:t>
      </w:r>
      <w:r>
        <w:rPr>
          <w:rFonts w:eastAsia="Times New Roman"/>
          <w:sz w:val="23"/>
          <w:szCs w:val="23"/>
          <w:lang w:eastAsia="ru-RU"/>
        </w:rPr>
        <w:t xml:space="preserve"> треть</w:t>
      </w:r>
      <w:r w:rsidR="007562BE">
        <w:rPr>
          <w:rFonts w:eastAsia="Times New Roman"/>
          <w:sz w:val="23"/>
          <w:szCs w:val="23"/>
          <w:lang w:eastAsia="ru-RU"/>
        </w:rPr>
        <w:t>их</w:t>
      </w:r>
      <w:r>
        <w:rPr>
          <w:rFonts w:eastAsia="Times New Roman"/>
          <w:sz w:val="23"/>
          <w:szCs w:val="23"/>
          <w:lang w:eastAsia="ru-RU"/>
        </w:rPr>
        <w:t xml:space="preserve"> лиц</w:t>
      </w:r>
      <w:r w:rsidR="005F6A3A">
        <w:rPr>
          <w:rFonts w:eastAsia="Times New Roman"/>
          <w:sz w:val="23"/>
          <w:szCs w:val="23"/>
          <w:lang w:eastAsia="ru-RU"/>
        </w:rPr>
        <w:t xml:space="preserve"> - через сайт Общества</w:t>
      </w:r>
      <w:r w:rsidRPr="00AF3938">
        <w:rPr>
          <w:rFonts w:eastAsia="Times New Roman"/>
          <w:sz w:val="23"/>
          <w:szCs w:val="23"/>
          <w:lang w:eastAsia="ru-RU"/>
        </w:rPr>
        <w:t xml:space="preserve">. Пользователь является субъектом персональных данных по факту посещения любой страницы </w:t>
      </w:r>
      <w:r>
        <w:rPr>
          <w:rFonts w:eastAsia="Times New Roman"/>
          <w:sz w:val="23"/>
          <w:szCs w:val="23"/>
          <w:lang w:eastAsia="ru-RU"/>
        </w:rPr>
        <w:t>с</w:t>
      </w:r>
      <w:r w:rsidRPr="00AF3938">
        <w:rPr>
          <w:rFonts w:eastAsia="Times New Roman"/>
          <w:sz w:val="23"/>
          <w:szCs w:val="23"/>
          <w:lang w:eastAsia="ru-RU"/>
        </w:rPr>
        <w:t>айта.</w:t>
      </w:r>
    </w:p>
    <w:p w:rsidR="006A25C4" w:rsidRPr="00AF3938" w:rsidRDefault="006A25C4" w:rsidP="006A25C4">
      <w:pPr>
        <w:spacing w:before="100" w:beforeAutospacing="1" w:after="100" w:afterAutospacing="1" w:line="240" w:lineRule="auto"/>
        <w:ind w:firstLine="709"/>
        <w:contextualSpacing/>
        <w:jc w:val="both"/>
        <w:rPr>
          <w:rFonts w:eastAsia="Times New Roman"/>
          <w:sz w:val="23"/>
          <w:szCs w:val="23"/>
          <w:lang w:eastAsia="ru-RU"/>
        </w:rPr>
      </w:pPr>
      <w:r w:rsidRPr="00AF3938">
        <w:rPr>
          <w:rFonts w:eastAsia="Times New Roman"/>
          <w:b/>
          <w:sz w:val="23"/>
          <w:szCs w:val="23"/>
          <w:lang w:eastAsia="ru-RU"/>
        </w:rPr>
        <w:t>Предоставление персональных данных</w:t>
      </w:r>
      <w:r w:rsidRPr="00AF3938">
        <w:rPr>
          <w:rFonts w:eastAsia="Times New Roman"/>
          <w:sz w:val="23"/>
          <w:szCs w:val="23"/>
          <w:lang w:eastAsia="ru-RU"/>
        </w:rPr>
        <w:t xml:space="preserve"> – действия, направленные на раскрытие персональных данных определенному лицу или определенному кругу лиц.</w:t>
      </w:r>
    </w:p>
    <w:p w:rsidR="006A25C4" w:rsidRPr="00AF3938" w:rsidRDefault="006A25C4" w:rsidP="006A25C4">
      <w:pPr>
        <w:spacing w:before="100" w:beforeAutospacing="1" w:after="100" w:afterAutospacing="1" w:line="240" w:lineRule="auto"/>
        <w:ind w:firstLine="709"/>
        <w:contextualSpacing/>
        <w:jc w:val="both"/>
        <w:rPr>
          <w:rFonts w:eastAsia="Times New Roman"/>
          <w:sz w:val="23"/>
          <w:szCs w:val="23"/>
          <w:lang w:eastAsia="ru-RU"/>
        </w:rPr>
      </w:pPr>
      <w:r w:rsidRPr="00AF3938">
        <w:rPr>
          <w:rFonts w:eastAsia="Times New Roman"/>
          <w:b/>
          <w:sz w:val="23"/>
          <w:szCs w:val="23"/>
          <w:lang w:eastAsia="ru-RU"/>
        </w:rPr>
        <w:t>Распространение персональных данных</w:t>
      </w:r>
      <w:r w:rsidRPr="00AF3938">
        <w:rPr>
          <w:rFonts w:eastAsia="Times New Roman"/>
          <w:sz w:val="23"/>
          <w:szCs w:val="23"/>
          <w:lang w:eastAsia="ru-RU"/>
        </w:rPr>
        <w:t xml:space="preserve"> – действия, направленные на раскрытие персональных данных неопределенному кругу лиц.</w:t>
      </w:r>
    </w:p>
    <w:p w:rsidR="006A25C4" w:rsidRPr="00AF3938" w:rsidRDefault="006A25C4" w:rsidP="006A25C4">
      <w:pPr>
        <w:spacing w:before="100" w:beforeAutospacing="1" w:after="100" w:afterAutospacing="1" w:line="240" w:lineRule="auto"/>
        <w:ind w:firstLine="709"/>
        <w:jc w:val="both"/>
        <w:rPr>
          <w:rFonts w:eastAsia="Times New Roman"/>
          <w:sz w:val="23"/>
          <w:szCs w:val="23"/>
          <w:lang w:eastAsia="ru-RU"/>
        </w:rPr>
      </w:pPr>
      <w:r w:rsidRPr="00AF3938">
        <w:rPr>
          <w:rFonts w:eastAsia="Times New Roman"/>
          <w:b/>
          <w:sz w:val="23"/>
          <w:szCs w:val="23"/>
          <w:lang w:eastAsia="ru-RU"/>
        </w:rPr>
        <w:t>Уничтожение персональных данных</w:t>
      </w:r>
      <w:r w:rsidRPr="00AF3938">
        <w:rPr>
          <w:rFonts w:eastAsia="Times New Roman"/>
          <w:sz w:val="23"/>
          <w:szCs w:val="23"/>
          <w:lang w:eastAsia="ru-RU"/>
        </w:rPr>
        <w:t xml:space="preserve">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результате которых уничтожаются материальные носители персональных данных.</w:t>
      </w:r>
    </w:p>
    <w:p w:rsidR="006A25C4" w:rsidRDefault="006A25C4" w:rsidP="006A25C4">
      <w:pPr>
        <w:pStyle w:val="11"/>
      </w:pPr>
      <w:bookmarkStart w:id="7" w:name="_Toc193463323"/>
      <w:bookmarkStart w:id="8" w:name="_Toc195784232"/>
      <w:r>
        <w:t>П</w:t>
      </w:r>
      <w:r w:rsidRPr="006E32B2">
        <w:t>равовые основания обработки персональных данных</w:t>
      </w:r>
      <w:bookmarkEnd w:id="7"/>
      <w:bookmarkEnd w:id="8"/>
    </w:p>
    <w:p w:rsidR="006A25C4" w:rsidRPr="00AF3938" w:rsidRDefault="006A25C4" w:rsidP="006A25C4">
      <w:pPr>
        <w:spacing w:after="0" w:line="240" w:lineRule="auto"/>
        <w:rPr>
          <w:sz w:val="23"/>
          <w:szCs w:val="23"/>
        </w:rPr>
      </w:pPr>
      <w:bookmarkStart w:id="9" w:name="_Hlk193366922"/>
    </w:p>
    <w:bookmarkEnd w:id="9"/>
    <w:p w:rsidR="006A25C4" w:rsidRPr="00AF3938" w:rsidRDefault="006A25C4" w:rsidP="006A25C4">
      <w:pPr>
        <w:spacing w:after="0" w:line="240" w:lineRule="auto"/>
        <w:ind w:firstLine="709"/>
        <w:jc w:val="both"/>
        <w:rPr>
          <w:sz w:val="23"/>
          <w:szCs w:val="23"/>
        </w:rPr>
      </w:pPr>
      <w:r w:rsidRPr="00AF3938">
        <w:rPr>
          <w:sz w:val="23"/>
          <w:szCs w:val="23"/>
        </w:rPr>
        <w:t>Правовым основанием обработки персональных данных в зависимости от целей процесса, предусматривающего обработку персональных данных, может являться:</w:t>
      </w:r>
    </w:p>
    <w:p w:rsidR="006A25C4" w:rsidRDefault="006A25C4" w:rsidP="006A25C4">
      <w:pPr>
        <w:numPr>
          <w:ilvl w:val="0"/>
          <w:numId w:val="7"/>
        </w:numPr>
        <w:spacing w:after="0" w:line="240" w:lineRule="auto"/>
        <w:ind w:left="754" w:hanging="357"/>
        <w:jc w:val="both"/>
        <w:rPr>
          <w:sz w:val="23"/>
          <w:szCs w:val="23"/>
        </w:rPr>
      </w:pPr>
      <w:r>
        <w:rPr>
          <w:sz w:val="23"/>
          <w:szCs w:val="23"/>
        </w:rPr>
        <w:t>Конституция Российской Федерации;</w:t>
      </w:r>
    </w:p>
    <w:p w:rsidR="006A25C4" w:rsidRPr="00AF3938" w:rsidRDefault="006A25C4" w:rsidP="006A25C4">
      <w:pPr>
        <w:numPr>
          <w:ilvl w:val="0"/>
          <w:numId w:val="7"/>
        </w:numPr>
        <w:spacing w:after="0" w:line="240" w:lineRule="auto"/>
        <w:ind w:left="754" w:hanging="357"/>
        <w:jc w:val="both"/>
        <w:rPr>
          <w:sz w:val="23"/>
          <w:szCs w:val="23"/>
        </w:rPr>
      </w:pPr>
      <w:r w:rsidRPr="00AF3938">
        <w:rPr>
          <w:sz w:val="23"/>
          <w:szCs w:val="23"/>
        </w:rPr>
        <w:t>Гражданский кодекс Российской Федерации;</w:t>
      </w:r>
    </w:p>
    <w:p w:rsidR="006A25C4" w:rsidRPr="00AF3938" w:rsidRDefault="006A25C4" w:rsidP="006A25C4">
      <w:pPr>
        <w:numPr>
          <w:ilvl w:val="0"/>
          <w:numId w:val="7"/>
        </w:numPr>
        <w:spacing w:after="0" w:line="240" w:lineRule="auto"/>
        <w:ind w:left="754" w:hanging="357"/>
        <w:jc w:val="both"/>
        <w:rPr>
          <w:sz w:val="23"/>
          <w:szCs w:val="23"/>
        </w:rPr>
      </w:pPr>
      <w:r w:rsidRPr="00AF3938">
        <w:rPr>
          <w:sz w:val="23"/>
          <w:szCs w:val="23"/>
        </w:rPr>
        <w:t>Трудовой кодекс Российской Федерации;</w:t>
      </w:r>
    </w:p>
    <w:p w:rsidR="006A25C4" w:rsidRDefault="006A25C4" w:rsidP="006A25C4">
      <w:pPr>
        <w:numPr>
          <w:ilvl w:val="0"/>
          <w:numId w:val="7"/>
        </w:numPr>
        <w:spacing w:after="0" w:line="240" w:lineRule="auto"/>
        <w:ind w:left="754" w:hanging="357"/>
        <w:jc w:val="both"/>
        <w:rPr>
          <w:sz w:val="23"/>
          <w:szCs w:val="23"/>
        </w:rPr>
      </w:pPr>
      <w:r w:rsidRPr="00AF3938">
        <w:rPr>
          <w:sz w:val="23"/>
          <w:szCs w:val="23"/>
        </w:rPr>
        <w:t>Налоговый кодекс Российской Федерации;</w:t>
      </w:r>
    </w:p>
    <w:p w:rsidR="0043267E" w:rsidRPr="00AF3938" w:rsidRDefault="0043267E" w:rsidP="0043267E">
      <w:pPr>
        <w:pStyle w:val="10"/>
      </w:pPr>
      <w:r>
        <w:t xml:space="preserve">Федеральный закон </w:t>
      </w:r>
      <w:r w:rsidRPr="0043267E">
        <w:t xml:space="preserve">от 27.07.2006 </w:t>
      </w:r>
      <w:r>
        <w:t>№</w:t>
      </w:r>
      <w:r w:rsidRPr="0043267E">
        <w:t xml:space="preserve"> 152-ФЗ</w:t>
      </w:r>
      <w:r>
        <w:t xml:space="preserve"> «</w:t>
      </w:r>
      <w:r w:rsidRPr="0043267E">
        <w:t>О персональных данных</w:t>
      </w:r>
      <w:r>
        <w:t>»;</w:t>
      </w:r>
      <w:r w:rsidRPr="0043267E">
        <w:t xml:space="preserve"> </w:t>
      </w:r>
    </w:p>
    <w:p w:rsidR="006A25C4" w:rsidRPr="00AF3938" w:rsidRDefault="006A25C4" w:rsidP="006A25C4">
      <w:pPr>
        <w:pStyle w:val="10"/>
        <w:ind w:left="754" w:hanging="357"/>
      </w:pPr>
      <w:r w:rsidRPr="00AF3938">
        <w:t>Федеральный закон от 08.02.1998 № 14-ФЗ «Об обществах с ограниченной ответственностью»;</w:t>
      </w:r>
    </w:p>
    <w:p w:rsidR="006A25C4" w:rsidRPr="00AF3938" w:rsidRDefault="006A25C4" w:rsidP="006A25C4">
      <w:pPr>
        <w:numPr>
          <w:ilvl w:val="0"/>
          <w:numId w:val="7"/>
        </w:numPr>
        <w:spacing w:after="0" w:line="240" w:lineRule="auto"/>
        <w:ind w:left="754" w:hanging="357"/>
        <w:jc w:val="both"/>
        <w:rPr>
          <w:sz w:val="23"/>
          <w:szCs w:val="23"/>
        </w:rPr>
      </w:pPr>
      <w:r w:rsidRPr="00AF3938">
        <w:rPr>
          <w:sz w:val="23"/>
          <w:szCs w:val="23"/>
        </w:rPr>
        <w:t>Федеральный закон от 06.12.2011 № 402-ФЗ «О бухгалтерском учете»;</w:t>
      </w:r>
    </w:p>
    <w:p w:rsidR="006A25C4" w:rsidRPr="00AF3938" w:rsidRDefault="006A25C4" w:rsidP="006A25C4">
      <w:pPr>
        <w:numPr>
          <w:ilvl w:val="0"/>
          <w:numId w:val="7"/>
        </w:numPr>
        <w:spacing w:after="0" w:line="240" w:lineRule="auto"/>
        <w:ind w:left="754" w:hanging="357"/>
        <w:jc w:val="both"/>
        <w:rPr>
          <w:sz w:val="23"/>
          <w:szCs w:val="23"/>
        </w:rPr>
      </w:pPr>
      <w:r w:rsidRPr="00AF3938">
        <w:rPr>
          <w:sz w:val="23"/>
          <w:szCs w:val="23"/>
        </w:rPr>
        <w:t>Федеральный закон от 15.12.2001 № 167-ФЗ «Об обязательном пенсионном страховании в Российской Федерации»;</w:t>
      </w:r>
    </w:p>
    <w:p w:rsidR="006A25C4" w:rsidRPr="00AF3938" w:rsidRDefault="006A25C4" w:rsidP="006A25C4">
      <w:pPr>
        <w:numPr>
          <w:ilvl w:val="0"/>
          <w:numId w:val="7"/>
        </w:numPr>
        <w:spacing w:after="0" w:line="240" w:lineRule="auto"/>
        <w:ind w:left="754" w:hanging="357"/>
        <w:jc w:val="both"/>
        <w:rPr>
          <w:sz w:val="23"/>
          <w:szCs w:val="23"/>
        </w:rPr>
      </w:pPr>
      <w:r w:rsidRPr="00AF3938">
        <w:rPr>
          <w:sz w:val="23"/>
          <w:szCs w:val="23"/>
        </w:rPr>
        <w:t>Федеральный закон от 06.04.2011 № 63-ФЗ «Об электронной подписи;</w:t>
      </w:r>
    </w:p>
    <w:p w:rsidR="006A25C4" w:rsidRDefault="006A25C4" w:rsidP="006A25C4">
      <w:pPr>
        <w:numPr>
          <w:ilvl w:val="0"/>
          <w:numId w:val="7"/>
        </w:numPr>
        <w:spacing w:after="0" w:line="240" w:lineRule="auto"/>
        <w:ind w:left="754" w:hanging="357"/>
        <w:jc w:val="both"/>
        <w:rPr>
          <w:sz w:val="23"/>
          <w:szCs w:val="23"/>
        </w:rPr>
      </w:pPr>
      <w:r w:rsidRPr="00AF3938">
        <w:rPr>
          <w:sz w:val="23"/>
          <w:szCs w:val="23"/>
        </w:rPr>
        <w:t>Федеральный закон от 27 июля 2006 г. № 149-ФЗ «Об информации, информационных технологиях и о защите информации»;</w:t>
      </w:r>
    </w:p>
    <w:p w:rsidR="006A25C4" w:rsidRDefault="006A25C4" w:rsidP="006A25C4">
      <w:pPr>
        <w:pStyle w:val="10"/>
      </w:pPr>
      <w:r>
        <w:t>Федеральный закон от 01.04.1996 №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6A25C4" w:rsidRDefault="006A25C4" w:rsidP="006A25C4">
      <w:pPr>
        <w:pStyle w:val="10"/>
      </w:pPr>
      <w:r w:rsidRPr="00831C70">
        <w:lastRenderedPageBreak/>
        <w:t>Федеральн</w:t>
      </w:r>
      <w:r>
        <w:t>ый</w:t>
      </w:r>
      <w:r w:rsidRPr="00831C70">
        <w:t xml:space="preserve"> закон от 15.12.2001 № 167-ФЗ «Об обязательном пенсионном страховании в Российской Федерации»</w:t>
      </w:r>
      <w:r>
        <w:t>;</w:t>
      </w:r>
    </w:p>
    <w:p w:rsidR="006A25C4" w:rsidRDefault="006A25C4" w:rsidP="006A25C4">
      <w:pPr>
        <w:pStyle w:val="10"/>
      </w:pPr>
      <w:r w:rsidRPr="00831C70">
        <w:t>Федеральн</w:t>
      </w:r>
      <w:r>
        <w:t>ый</w:t>
      </w:r>
      <w:r w:rsidRPr="00831C70">
        <w:t xml:space="preserve"> закон от 16 июля 1999 года № 165-ФЗ «Об основах обязательного социального страхования»</w:t>
      </w:r>
      <w:r>
        <w:t>;</w:t>
      </w:r>
    </w:p>
    <w:p w:rsidR="006A25C4" w:rsidRPr="00AF3938" w:rsidRDefault="006A25C4" w:rsidP="006A25C4">
      <w:pPr>
        <w:pStyle w:val="10"/>
      </w:pPr>
      <w:r w:rsidRPr="00831C70">
        <w:t>Федеральн</w:t>
      </w:r>
      <w:r>
        <w:t>ый</w:t>
      </w:r>
      <w:r w:rsidRPr="00831C70">
        <w:t xml:space="preserve"> закон от 28 декабря 2013 года № 400-ФЗ «О страховых пенсиях»</w:t>
      </w:r>
      <w:r>
        <w:t>;</w:t>
      </w:r>
    </w:p>
    <w:p w:rsidR="006C1EA6" w:rsidRPr="00E90FE5" w:rsidRDefault="006C1EA6" w:rsidP="006C1EA6">
      <w:pPr>
        <w:pStyle w:val="10"/>
      </w:pPr>
      <w:r w:rsidRPr="00E90FE5">
        <w:t>Постановление Правительства от 01.11.2012 № 1119 «Об утверждении требований к защите персональных данных при их обработке в информационных системах персональных данных»;</w:t>
      </w:r>
    </w:p>
    <w:p w:rsidR="006C1EA6" w:rsidRPr="00E90FE5" w:rsidRDefault="006C1EA6" w:rsidP="006C1EA6">
      <w:pPr>
        <w:pStyle w:val="10"/>
      </w:pPr>
      <w:r w:rsidRPr="00E90FE5">
        <w:t>Постановление Правительства от 15.09.2008 № 687 «Об утверждении положения об особенностях обработки персональных данных, осуществляемой без использования средств автоматизации»;</w:t>
      </w:r>
    </w:p>
    <w:p w:rsidR="006A25C4" w:rsidRPr="00AF3938" w:rsidRDefault="006A25C4" w:rsidP="006A25C4">
      <w:pPr>
        <w:numPr>
          <w:ilvl w:val="0"/>
          <w:numId w:val="7"/>
        </w:numPr>
        <w:spacing w:after="0" w:line="240" w:lineRule="auto"/>
        <w:ind w:left="754" w:hanging="357"/>
        <w:jc w:val="both"/>
        <w:rPr>
          <w:sz w:val="23"/>
          <w:szCs w:val="23"/>
        </w:rPr>
      </w:pPr>
      <w:r w:rsidRPr="00AF3938">
        <w:rPr>
          <w:sz w:val="23"/>
          <w:szCs w:val="23"/>
        </w:rPr>
        <w:t xml:space="preserve">иные нормативные правовые акты, регулирующие отношения, связанные с деятельностью </w:t>
      </w:r>
      <w:r w:rsidR="00C36B70">
        <w:rPr>
          <w:sz w:val="23"/>
          <w:szCs w:val="23"/>
        </w:rPr>
        <w:t>Общества</w:t>
      </w:r>
      <w:r>
        <w:rPr>
          <w:sz w:val="23"/>
          <w:szCs w:val="23"/>
        </w:rPr>
        <w:t>;</w:t>
      </w:r>
    </w:p>
    <w:p w:rsidR="006C1EA6" w:rsidRDefault="006A25C4" w:rsidP="006A25C4">
      <w:pPr>
        <w:numPr>
          <w:ilvl w:val="0"/>
          <w:numId w:val="7"/>
        </w:numPr>
        <w:spacing w:after="0" w:line="240" w:lineRule="auto"/>
        <w:ind w:left="754" w:hanging="357"/>
        <w:jc w:val="both"/>
        <w:rPr>
          <w:sz w:val="23"/>
          <w:szCs w:val="23"/>
        </w:rPr>
      </w:pPr>
      <w:r w:rsidRPr="006C1EA6">
        <w:rPr>
          <w:sz w:val="23"/>
          <w:szCs w:val="23"/>
        </w:rPr>
        <w:t xml:space="preserve">Устав </w:t>
      </w:r>
      <w:r w:rsidR="00C36B70">
        <w:rPr>
          <w:sz w:val="23"/>
          <w:szCs w:val="23"/>
        </w:rPr>
        <w:t>Общества</w:t>
      </w:r>
      <w:r w:rsidR="006C1EA6">
        <w:rPr>
          <w:sz w:val="23"/>
          <w:szCs w:val="23"/>
        </w:rPr>
        <w:t>;</w:t>
      </w:r>
    </w:p>
    <w:p w:rsidR="00C36B70" w:rsidRDefault="00C36B70" w:rsidP="00C36B70">
      <w:pPr>
        <w:pStyle w:val="10"/>
      </w:pPr>
      <w:r>
        <w:t>Положение о конфиденциальности Общества;</w:t>
      </w:r>
    </w:p>
    <w:p w:rsidR="006A25C4" w:rsidRPr="006C1EA6" w:rsidRDefault="006A25C4" w:rsidP="006A25C4">
      <w:pPr>
        <w:numPr>
          <w:ilvl w:val="0"/>
          <w:numId w:val="7"/>
        </w:numPr>
        <w:spacing w:after="0" w:line="240" w:lineRule="auto"/>
        <w:ind w:left="754" w:hanging="357"/>
        <w:jc w:val="both"/>
        <w:rPr>
          <w:sz w:val="23"/>
          <w:szCs w:val="23"/>
        </w:rPr>
      </w:pPr>
      <w:r w:rsidRPr="006C1EA6">
        <w:rPr>
          <w:sz w:val="23"/>
          <w:szCs w:val="23"/>
        </w:rPr>
        <w:t>договоры, заключаемые между О</w:t>
      </w:r>
      <w:r w:rsidR="00C36B70">
        <w:rPr>
          <w:sz w:val="23"/>
          <w:szCs w:val="23"/>
        </w:rPr>
        <w:t>бществом</w:t>
      </w:r>
      <w:r w:rsidRPr="006C1EA6">
        <w:rPr>
          <w:sz w:val="23"/>
          <w:szCs w:val="23"/>
        </w:rPr>
        <w:t xml:space="preserve"> и субъектами персональных данных;</w:t>
      </w:r>
    </w:p>
    <w:p w:rsidR="006A25C4" w:rsidRPr="000C0B29" w:rsidRDefault="006A25C4" w:rsidP="006A25C4">
      <w:pPr>
        <w:pStyle w:val="10"/>
        <w:ind w:left="754" w:hanging="357"/>
        <w:rPr>
          <w:lang w:eastAsia="ru-RU"/>
        </w:rPr>
      </w:pPr>
      <w:r w:rsidRPr="000C0B29">
        <w:rPr>
          <w:lang w:eastAsia="ru-RU"/>
        </w:rPr>
        <w:t>согласия</w:t>
      </w:r>
      <w:r>
        <w:rPr>
          <w:lang w:eastAsia="ru-RU"/>
        </w:rPr>
        <w:t xml:space="preserve"> субъектов персональных данных</w:t>
      </w:r>
      <w:r w:rsidRPr="000C0B29">
        <w:rPr>
          <w:lang w:eastAsia="ru-RU"/>
        </w:rPr>
        <w:t xml:space="preserve"> на обработку </w:t>
      </w:r>
      <w:r w:rsidR="00C36B70">
        <w:rPr>
          <w:lang w:eastAsia="ru-RU"/>
        </w:rPr>
        <w:t xml:space="preserve">их </w:t>
      </w:r>
      <w:r w:rsidRPr="000C0B29">
        <w:rPr>
          <w:lang w:eastAsia="ru-RU"/>
        </w:rPr>
        <w:t>персональных данных</w:t>
      </w:r>
      <w:r>
        <w:rPr>
          <w:lang w:eastAsia="ru-RU"/>
        </w:rPr>
        <w:t xml:space="preserve">. </w:t>
      </w:r>
    </w:p>
    <w:p w:rsidR="006A25C4" w:rsidRDefault="006A25C4" w:rsidP="006A25C4">
      <w:pPr>
        <w:pStyle w:val="11"/>
      </w:pPr>
      <w:bookmarkStart w:id="10" w:name="_Toc193463324"/>
      <w:bookmarkStart w:id="11" w:name="_Toc195784233"/>
      <w:r w:rsidRPr="00F10DD1">
        <w:t xml:space="preserve">Категории </w:t>
      </w:r>
      <w:r>
        <w:t>с</w:t>
      </w:r>
      <w:r w:rsidRPr="00F10DD1">
        <w:t xml:space="preserve">убъектов </w:t>
      </w:r>
      <w:r>
        <w:t>п</w:t>
      </w:r>
      <w:r w:rsidRPr="00F10DD1">
        <w:t xml:space="preserve">ерсональных данных, </w:t>
      </w:r>
      <w:r>
        <w:t>п</w:t>
      </w:r>
      <w:r w:rsidRPr="00F10DD1">
        <w:t>ерсональные данные которых обрабатываются</w:t>
      </w:r>
      <w:r>
        <w:t xml:space="preserve"> </w:t>
      </w:r>
      <w:r w:rsidR="00FF79A3">
        <w:t>Обществом</w:t>
      </w:r>
      <w:r w:rsidRPr="00F10DD1">
        <w:t xml:space="preserve">. Цели </w:t>
      </w:r>
      <w:r>
        <w:t>о</w:t>
      </w:r>
      <w:r w:rsidRPr="00F10DD1">
        <w:t xml:space="preserve">бработки </w:t>
      </w:r>
      <w:r>
        <w:t>п</w:t>
      </w:r>
      <w:r w:rsidRPr="00F10DD1">
        <w:t>ерсональных данных</w:t>
      </w:r>
      <w:r>
        <w:t>.</w:t>
      </w:r>
      <w:bookmarkEnd w:id="10"/>
      <w:bookmarkEnd w:id="11"/>
      <w:r>
        <w:t xml:space="preserve"> </w:t>
      </w:r>
    </w:p>
    <w:p w:rsidR="006A25C4" w:rsidRDefault="006A25C4" w:rsidP="006A25C4">
      <w:bookmarkStart w:id="12" w:name="_Toc118295516"/>
    </w:p>
    <w:p w:rsidR="006A25C4" w:rsidRPr="00AF3938" w:rsidRDefault="006A25C4" w:rsidP="006A25C4">
      <w:pPr>
        <w:spacing w:after="0" w:line="240" w:lineRule="auto"/>
        <w:ind w:firstLine="357"/>
        <w:jc w:val="both"/>
        <w:rPr>
          <w:sz w:val="23"/>
          <w:szCs w:val="23"/>
        </w:rPr>
      </w:pPr>
      <w:r w:rsidRPr="00AF3938">
        <w:rPr>
          <w:sz w:val="23"/>
          <w:szCs w:val="23"/>
        </w:rPr>
        <w:t xml:space="preserve">4.1. </w:t>
      </w:r>
      <w:r w:rsidR="00B6345F">
        <w:rPr>
          <w:sz w:val="23"/>
          <w:szCs w:val="23"/>
        </w:rPr>
        <w:t>Обществом</w:t>
      </w:r>
      <w:r w:rsidRPr="00AF3938">
        <w:rPr>
          <w:sz w:val="23"/>
          <w:szCs w:val="23"/>
        </w:rPr>
        <w:t xml:space="preserve"> осуществляется обработка полученных в установленном законом порядке персональных данных, принадлежащих:</w:t>
      </w:r>
    </w:p>
    <w:p w:rsidR="00B6345F" w:rsidRDefault="00B6345F" w:rsidP="00B6345F">
      <w:pPr>
        <w:numPr>
          <w:ilvl w:val="0"/>
          <w:numId w:val="19"/>
        </w:numPr>
        <w:spacing w:after="0" w:line="240" w:lineRule="auto"/>
        <w:ind w:left="567" w:hanging="283"/>
        <w:jc w:val="both"/>
        <w:rPr>
          <w:sz w:val="23"/>
          <w:szCs w:val="23"/>
        </w:rPr>
      </w:pPr>
      <w:r>
        <w:rPr>
          <w:sz w:val="23"/>
          <w:szCs w:val="23"/>
        </w:rPr>
        <w:t xml:space="preserve">Физическим лицам - </w:t>
      </w:r>
      <w:r w:rsidRPr="00AF3938">
        <w:rPr>
          <w:sz w:val="23"/>
          <w:szCs w:val="23"/>
        </w:rPr>
        <w:t xml:space="preserve">участникам </w:t>
      </w:r>
      <w:r w:rsidRPr="006C1EA6">
        <w:rPr>
          <w:sz w:val="23"/>
          <w:szCs w:val="23"/>
        </w:rPr>
        <w:t>Общества</w:t>
      </w:r>
      <w:r>
        <w:rPr>
          <w:sz w:val="23"/>
          <w:szCs w:val="23"/>
        </w:rPr>
        <w:t>;</w:t>
      </w:r>
    </w:p>
    <w:p w:rsidR="006A25C4" w:rsidRDefault="006A25C4" w:rsidP="00B6345F">
      <w:pPr>
        <w:numPr>
          <w:ilvl w:val="0"/>
          <w:numId w:val="19"/>
        </w:numPr>
        <w:spacing w:after="0" w:line="240" w:lineRule="auto"/>
        <w:ind w:left="567" w:hanging="283"/>
        <w:jc w:val="both"/>
        <w:rPr>
          <w:sz w:val="23"/>
          <w:szCs w:val="23"/>
        </w:rPr>
      </w:pPr>
      <w:r w:rsidRPr="00AF3938">
        <w:rPr>
          <w:sz w:val="23"/>
          <w:szCs w:val="23"/>
        </w:rPr>
        <w:t xml:space="preserve">работникам </w:t>
      </w:r>
      <w:r w:rsidR="006166C2">
        <w:rPr>
          <w:sz w:val="23"/>
          <w:szCs w:val="23"/>
        </w:rPr>
        <w:t>Клиники</w:t>
      </w:r>
      <w:r w:rsidRPr="00AF3938">
        <w:rPr>
          <w:sz w:val="23"/>
          <w:szCs w:val="23"/>
        </w:rPr>
        <w:t xml:space="preserve">, уволенным работникам </w:t>
      </w:r>
      <w:r w:rsidR="006166C2">
        <w:rPr>
          <w:sz w:val="23"/>
          <w:szCs w:val="23"/>
        </w:rPr>
        <w:t>Клиники</w:t>
      </w:r>
      <w:r w:rsidRPr="00AF3938">
        <w:rPr>
          <w:sz w:val="23"/>
          <w:szCs w:val="23"/>
        </w:rPr>
        <w:t xml:space="preserve">, членам семьи работников </w:t>
      </w:r>
      <w:r w:rsidR="006166C2">
        <w:rPr>
          <w:sz w:val="23"/>
          <w:szCs w:val="23"/>
        </w:rPr>
        <w:t>Клиники</w:t>
      </w:r>
      <w:r w:rsidRPr="00AF3938">
        <w:rPr>
          <w:sz w:val="23"/>
          <w:szCs w:val="23"/>
        </w:rPr>
        <w:t>;</w:t>
      </w:r>
    </w:p>
    <w:p w:rsidR="00B6345F" w:rsidRPr="00AF3938" w:rsidRDefault="00B6345F" w:rsidP="00B6345F">
      <w:pPr>
        <w:numPr>
          <w:ilvl w:val="0"/>
          <w:numId w:val="19"/>
        </w:numPr>
        <w:spacing w:after="0" w:line="240" w:lineRule="auto"/>
        <w:ind w:left="567" w:hanging="283"/>
        <w:jc w:val="both"/>
        <w:rPr>
          <w:sz w:val="23"/>
          <w:szCs w:val="23"/>
        </w:rPr>
      </w:pPr>
      <w:r>
        <w:rPr>
          <w:sz w:val="23"/>
          <w:szCs w:val="23"/>
        </w:rPr>
        <w:t>соискателям</w:t>
      </w:r>
      <w:r w:rsidRPr="00AF3938">
        <w:rPr>
          <w:sz w:val="23"/>
          <w:szCs w:val="23"/>
        </w:rPr>
        <w:t xml:space="preserve"> на вакантные должности</w:t>
      </w:r>
      <w:r>
        <w:rPr>
          <w:sz w:val="23"/>
          <w:szCs w:val="23"/>
        </w:rPr>
        <w:t>;</w:t>
      </w:r>
    </w:p>
    <w:p w:rsidR="006A25C4" w:rsidRPr="00AF3938" w:rsidRDefault="006A25C4" w:rsidP="00B6345F">
      <w:pPr>
        <w:numPr>
          <w:ilvl w:val="0"/>
          <w:numId w:val="19"/>
        </w:numPr>
        <w:spacing w:after="0" w:line="240" w:lineRule="auto"/>
        <w:ind w:left="567" w:hanging="283"/>
        <w:jc w:val="both"/>
        <w:rPr>
          <w:sz w:val="23"/>
          <w:szCs w:val="23"/>
        </w:rPr>
      </w:pPr>
      <w:r w:rsidRPr="00AF3938">
        <w:rPr>
          <w:sz w:val="23"/>
          <w:szCs w:val="23"/>
        </w:rPr>
        <w:t>субъектам, с которыми</w:t>
      </w:r>
      <w:r>
        <w:rPr>
          <w:sz w:val="23"/>
          <w:szCs w:val="23"/>
        </w:rPr>
        <w:t>/в лице которых</w:t>
      </w:r>
      <w:r w:rsidRPr="00AF3938">
        <w:rPr>
          <w:sz w:val="23"/>
          <w:szCs w:val="23"/>
        </w:rPr>
        <w:t xml:space="preserve"> заключены </w:t>
      </w:r>
      <w:r>
        <w:rPr>
          <w:sz w:val="23"/>
          <w:szCs w:val="23"/>
        </w:rPr>
        <w:t xml:space="preserve">(исполнены/расторгнуты) </w:t>
      </w:r>
      <w:r w:rsidRPr="00AF3938">
        <w:rPr>
          <w:sz w:val="23"/>
          <w:szCs w:val="23"/>
        </w:rPr>
        <w:t>договоры гражданско-правового характера (физическим лицам, представителям физических и юридических лиц-контрагентов, работникам индивидуальных предпринимателей и юридических лиц-контрагентов);</w:t>
      </w:r>
    </w:p>
    <w:p w:rsidR="006A25C4" w:rsidRDefault="006A25C4" w:rsidP="00B6345F">
      <w:pPr>
        <w:numPr>
          <w:ilvl w:val="0"/>
          <w:numId w:val="19"/>
        </w:numPr>
        <w:spacing w:after="0" w:line="240" w:lineRule="auto"/>
        <w:ind w:left="567" w:hanging="283"/>
        <w:jc w:val="both"/>
        <w:rPr>
          <w:sz w:val="23"/>
          <w:szCs w:val="23"/>
        </w:rPr>
      </w:pPr>
      <w:r w:rsidRPr="00AF3938">
        <w:rPr>
          <w:sz w:val="23"/>
          <w:szCs w:val="23"/>
        </w:rPr>
        <w:t xml:space="preserve">пользователям Сайта </w:t>
      </w:r>
      <w:r w:rsidR="00B6345F">
        <w:rPr>
          <w:sz w:val="23"/>
          <w:szCs w:val="23"/>
        </w:rPr>
        <w:t>Общества</w:t>
      </w:r>
      <w:r w:rsidRPr="00AF3938">
        <w:rPr>
          <w:sz w:val="23"/>
          <w:szCs w:val="23"/>
        </w:rPr>
        <w:t>;</w:t>
      </w:r>
    </w:p>
    <w:p w:rsidR="006A25C4" w:rsidRPr="00AF3938" w:rsidRDefault="006A25C4" w:rsidP="00B6345F">
      <w:pPr>
        <w:numPr>
          <w:ilvl w:val="0"/>
          <w:numId w:val="19"/>
        </w:numPr>
        <w:spacing w:after="0" w:line="240" w:lineRule="auto"/>
        <w:ind w:left="567" w:hanging="283"/>
        <w:jc w:val="both"/>
        <w:rPr>
          <w:sz w:val="23"/>
          <w:szCs w:val="23"/>
        </w:rPr>
      </w:pPr>
      <w:r w:rsidRPr="00AF3938">
        <w:rPr>
          <w:sz w:val="23"/>
          <w:szCs w:val="23"/>
        </w:rPr>
        <w:t xml:space="preserve">посетителям </w:t>
      </w:r>
      <w:r w:rsidR="00B6345F">
        <w:rPr>
          <w:sz w:val="23"/>
          <w:szCs w:val="23"/>
        </w:rPr>
        <w:t>Общества, в том числе – представителям органов государственной власти, органов контроля и надзора</w:t>
      </w:r>
      <w:r w:rsidRPr="00AF3938">
        <w:rPr>
          <w:sz w:val="23"/>
          <w:szCs w:val="23"/>
        </w:rPr>
        <w:t>;</w:t>
      </w:r>
    </w:p>
    <w:p w:rsidR="006A25C4" w:rsidRDefault="006A25C4" w:rsidP="00B6345F">
      <w:pPr>
        <w:numPr>
          <w:ilvl w:val="0"/>
          <w:numId w:val="19"/>
        </w:numPr>
        <w:spacing w:after="0" w:line="240" w:lineRule="auto"/>
        <w:ind w:left="567" w:hanging="283"/>
        <w:jc w:val="both"/>
        <w:rPr>
          <w:sz w:val="23"/>
          <w:szCs w:val="23"/>
        </w:rPr>
      </w:pPr>
      <w:r w:rsidRPr="00AF3938">
        <w:rPr>
          <w:sz w:val="23"/>
          <w:szCs w:val="23"/>
        </w:rPr>
        <w:t xml:space="preserve">иным субъектам, вступившим или намеревающимися вступить в </w:t>
      </w:r>
      <w:r w:rsidR="00B6345F">
        <w:rPr>
          <w:sz w:val="23"/>
          <w:szCs w:val="23"/>
        </w:rPr>
        <w:t>деловые или иные</w:t>
      </w:r>
      <w:r w:rsidRPr="00AF3938">
        <w:rPr>
          <w:sz w:val="23"/>
          <w:szCs w:val="23"/>
        </w:rPr>
        <w:t xml:space="preserve"> отношения с </w:t>
      </w:r>
      <w:r w:rsidR="00B6345F">
        <w:rPr>
          <w:sz w:val="23"/>
          <w:szCs w:val="23"/>
        </w:rPr>
        <w:t>Обществом</w:t>
      </w:r>
      <w:r w:rsidRPr="00AF3938">
        <w:rPr>
          <w:sz w:val="23"/>
          <w:szCs w:val="23"/>
        </w:rPr>
        <w:t>.</w:t>
      </w:r>
    </w:p>
    <w:p w:rsidR="006A25C4" w:rsidRPr="00AF3938" w:rsidRDefault="006A25C4" w:rsidP="006A25C4">
      <w:pPr>
        <w:spacing w:after="0" w:line="240" w:lineRule="auto"/>
        <w:ind w:firstLine="284"/>
        <w:jc w:val="both"/>
        <w:rPr>
          <w:sz w:val="23"/>
          <w:szCs w:val="23"/>
        </w:rPr>
      </w:pPr>
      <w:r w:rsidRPr="00AF3938">
        <w:rPr>
          <w:sz w:val="23"/>
          <w:szCs w:val="23"/>
        </w:rPr>
        <w:t>4.2. Порядок хранения персональных данных</w:t>
      </w:r>
      <w:r w:rsidR="00B6345F">
        <w:rPr>
          <w:sz w:val="23"/>
          <w:szCs w:val="23"/>
        </w:rPr>
        <w:t xml:space="preserve"> в Обществе </w:t>
      </w:r>
      <w:r w:rsidRPr="00AF3938">
        <w:rPr>
          <w:sz w:val="23"/>
          <w:szCs w:val="23"/>
        </w:rPr>
        <w:t xml:space="preserve">определяется </w:t>
      </w:r>
      <w:r w:rsidR="00B6345F">
        <w:rPr>
          <w:sz w:val="23"/>
          <w:szCs w:val="23"/>
        </w:rPr>
        <w:t xml:space="preserve">его </w:t>
      </w:r>
      <w:r w:rsidRPr="00AF3938">
        <w:rPr>
          <w:sz w:val="23"/>
          <w:szCs w:val="23"/>
        </w:rPr>
        <w:t xml:space="preserve">нормативными документами в соответствии с положениями Федерального закона </w:t>
      </w:r>
      <w:r w:rsidR="0043267E" w:rsidRPr="0043267E">
        <w:rPr>
          <w:sz w:val="23"/>
          <w:szCs w:val="23"/>
        </w:rPr>
        <w:t>«О персональных данных»</w:t>
      </w:r>
      <w:r w:rsidRPr="00AF3938">
        <w:rPr>
          <w:sz w:val="23"/>
          <w:szCs w:val="23"/>
        </w:rPr>
        <w:t>.</w:t>
      </w:r>
    </w:p>
    <w:p w:rsidR="006A25C4" w:rsidRPr="00AF3938" w:rsidRDefault="006A25C4" w:rsidP="006A25C4">
      <w:pPr>
        <w:spacing w:after="0" w:line="240" w:lineRule="auto"/>
        <w:ind w:firstLine="360"/>
        <w:jc w:val="both"/>
        <w:rPr>
          <w:sz w:val="23"/>
          <w:szCs w:val="23"/>
        </w:rPr>
      </w:pPr>
      <w:r w:rsidRPr="00AF3938">
        <w:rPr>
          <w:sz w:val="23"/>
          <w:szCs w:val="23"/>
        </w:rPr>
        <w:t>4.</w:t>
      </w:r>
      <w:r w:rsidR="00FF79A3">
        <w:rPr>
          <w:sz w:val="23"/>
          <w:szCs w:val="23"/>
        </w:rPr>
        <w:t>3</w:t>
      </w:r>
      <w:r w:rsidRPr="00AF3938">
        <w:rPr>
          <w:sz w:val="23"/>
          <w:szCs w:val="23"/>
        </w:rPr>
        <w:t>. Обезличенные данные пользователей, собираемые с помощью сервисов интернет-статистики, служат для сбора информации о действиях пользователей на Сайте, улучшения качества Сайта и его содержания.</w:t>
      </w:r>
    </w:p>
    <w:p w:rsidR="006A25C4" w:rsidRDefault="006A25C4" w:rsidP="006A25C4">
      <w:pPr>
        <w:pStyle w:val="11"/>
      </w:pPr>
      <w:bookmarkStart w:id="13" w:name="_Toc193463325"/>
      <w:bookmarkStart w:id="14" w:name="_Toc195784234"/>
      <w:bookmarkEnd w:id="12"/>
      <w:r w:rsidRPr="00D85620">
        <w:t>Перечень</w:t>
      </w:r>
      <w:r>
        <w:t xml:space="preserve"> п</w:t>
      </w:r>
      <w:r w:rsidRPr="00D85620">
        <w:t xml:space="preserve">ерсональных данных, обрабатываемых в </w:t>
      </w:r>
      <w:bookmarkEnd w:id="13"/>
      <w:bookmarkEnd w:id="14"/>
      <w:r w:rsidR="0043267E">
        <w:t>Обществе</w:t>
      </w:r>
    </w:p>
    <w:p w:rsidR="006A25C4" w:rsidRPr="00CD476A" w:rsidRDefault="006A25C4" w:rsidP="006A25C4">
      <w:pPr>
        <w:spacing w:after="0" w:line="240" w:lineRule="auto"/>
        <w:rPr>
          <w:sz w:val="23"/>
          <w:szCs w:val="23"/>
        </w:rPr>
      </w:pPr>
    </w:p>
    <w:p w:rsidR="006A25C4" w:rsidRPr="00CD476A" w:rsidRDefault="006A25C4" w:rsidP="006A25C4">
      <w:pPr>
        <w:autoSpaceDE w:val="0"/>
        <w:autoSpaceDN w:val="0"/>
        <w:adjustRightInd w:val="0"/>
        <w:spacing w:after="0" w:line="240" w:lineRule="auto"/>
        <w:ind w:firstLine="357"/>
        <w:contextualSpacing/>
        <w:jc w:val="both"/>
        <w:rPr>
          <w:sz w:val="23"/>
          <w:szCs w:val="23"/>
        </w:rPr>
      </w:pPr>
      <w:r w:rsidRPr="00CD476A">
        <w:rPr>
          <w:sz w:val="23"/>
          <w:szCs w:val="23"/>
        </w:rPr>
        <w:t xml:space="preserve">5.1.  Перечень персональных данных, обрабатываемых в </w:t>
      </w:r>
      <w:r w:rsidR="0043267E">
        <w:rPr>
          <w:sz w:val="23"/>
          <w:szCs w:val="23"/>
        </w:rPr>
        <w:t>Обществе</w:t>
      </w:r>
      <w:r w:rsidRPr="00CD476A">
        <w:rPr>
          <w:sz w:val="23"/>
          <w:szCs w:val="23"/>
        </w:rPr>
        <w:t xml:space="preserve">, определяется в соответствии с законодательством Российской Федерации и локальными актами </w:t>
      </w:r>
      <w:r w:rsidR="0043267E">
        <w:rPr>
          <w:sz w:val="23"/>
          <w:szCs w:val="23"/>
        </w:rPr>
        <w:t>Общества</w:t>
      </w:r>
      <w:r w:rsidRPr="00CD476A">
        <w:rPr>
          <w:sz w:val="23"/>
          <w:szCs w:val="23"/>
        </w:rPr>
        <w:t xml:space="preserve"> с учетом целей обработки персональных данных, указанных в разделе 4 Политики и в соответствии с уведомлением об обработке персональных данных, направленным </w:t>
      </w:r>
      <w:r w:rsidR="0043267E">
        <w:rPr>
          <w:sz w:val="23"/>
          <w:szCs w:val="23"/>
        </w:rPr>
        <w:t>Обществом</w:t>
      </w:r>
      <w:r w:rsidRPr="00CD476A">
        <w:rPr>
          <w:sz w:val="23"/>
          <w:szCs w:val="23"/>
        </w:rPr>
        <w:t xml:space="preserve"> в </w:t>
      </w:r>
      <w:proofErr w:type="spellStart"/>
      <w:r w:rsidRPr="00CD476A">
        <w:rPr>
          <w:sz w:val="23"/>
          <w:szCs w:val="23"/>
        </w:rPr>
        <w:t>Роскомнадзор</w:t>
      </w:r>
      <w:proofErr w:type="spellEnd"/>
      <w:r>
        <w:rPr>
          <w:sz w:val="23"/>
          <w:szCs w:val="23"/>
        </w:rPr>
        <w:t>, и содержится в Приложении № 1 к настоящей Политике</w:t>
      </w:r>
      <w:r w:rsidRPr="00CD476A">
        <w:rPr>
          <w:sz w:val="23"/>
          <w:szCs w:val="23"/>
        </w:rPr>
        <w:t>.</w:t>
      </w:r>
    </w:p>
    <w:p w:rsidR="006A25C4" w:rsidRDefault="006A25C4" w:rsidP="006A25C4">
      <w:pPr>
        <w:pStyle w:val="11"/>
      </w:pPr>
      <w:bookmarkStart w:id="15" w:name="_Toc193463326"/>
      <w:bookmarkStart w:id="16" w:name="_Toc195784235"/>
      <w:r w:rsidRPr="0086193C">
        <w:t>Основные принципы</w:t>
      </w:r>
      <w:r>
        <w:t xml:space="preserve"> и условия</w:t>
      </w:r>
      <w:r w:rsidRPr="0086193C">
        <w:t xml:space="preserve"> </w:t>
      </w:r>
      <w:r>
        <w:t>о</w:t>
      </w:r>
      <w:r w:rsidRPr="0086193C">
        <w:t xml:space="preserve">бработки </w:t>
      </w:r>
      <w:r>
        <w:t>п</w:t>
      </w:r>
      <w:r w:rsidRPr="0086193C">
        <w:t>ерсональных данных</w:t>
      </w:r>
      <w:bookmarkEnd w:id="15"/>
      <w:bookmarkEnd w:id="16"/>
    </w:p>
    <w:p w:rsidR="006A25C4" w:rsidRPr="0092382B" w:rsidRDefault="006A25C4" w:rsidP="006A25C4">
      <w:pPr>
        <w:spacing w:after="0" w:line="240" w:lineRule="auto"/>
      </w:pPr>
    </w:p>
    <w:p w:rsidR="006A25C4" w:rsidRPr="00CD476A" w:rsidRDefault="006A25C4" w:rsidP="006A25C4">
      <w:pPr>
        <w:autoSpaceDE w:val="0"/>
        <w:autoSpaceDN w:val="0"/>
        <w:adjustRightInd w:val="0"/>
        <w:spacing w:after="0" w:line="240" w:lineRule="auto"/>
        <w:ind w:left="284"/>
        <w:contextualSpacing/>
        <w:jc w:val="both"/>
        <w:rPr>
          <w:sz w:val="23"/>
          <w:szCs w:val="23"/>
        </w:rPr>
      </w:pPr>
      <w:r w:rsidRPr="00CD476A">
        <w:rPr>
          <w:sz w:val="23"/>
          <w:szCs w:val="23"/>
        </w:rPr>
        <w:t xml:space="preserve">6.1. </w:t>
      </w:r>
      <w:r>
        <w:rPr>
          <w:sz w:val="23"/>
          <w:szCs w:val="23"/>
        </w:rPr>
        <w:tab/>
      </w:r>
      <w:r w:rsidR="0043267E">
        <w:rPr>
          <w:sz w:val="23"/>
          <w:szCs w:val="23"/>
        </w:rPr>
        <w:t>Обществом</w:t>
      </w:r>
      <w:r w:rsidRPr="00CD476A">
        <w:rPr>
          <w:sz w:val="23"/>
          <w:szCs w:val="23"/>
        </w:rPr>
        <w:t xml:space="preserve"> осуществляется обработка персональных данных на основе принципов:</w:t>
      </w:r>
    </w:p>
    <w:p w:rsidR="006A25C4" w:rsidRPr="00CD476A" w:rsidRDefault="006A25C4" w:rsidP="006A25C4">
      <w:pPr>
        <w:numPr>
          <w:ilvl w:val="0"/>
          <w:numId w:val="12"/>
        </w:numPr>
        <w:autoSpaceDE w:val="0"/>
        <w:autoSpaceDN w:val="0"/>
        <w:adjustRightInd w:val="0"/>
        <w:spacing w:after="0" w:line="240" w:lineRule="auto"/>
        <w:ind w:left="754" w:hanging="357"/>
        <w:contextualSpacing/>
        <w:jc w:val="both"/>
        <w:rPr>
          <w:sz w:val="23"/>
          <w:szCs w:val="23"/>
        </w:rPr>
      </w:pPr>
      <w:r w:rsidRPr="00CD476A">
        <w:rPr>
          <w:sz w:val="23"/>
          <w:szCs w:val="23"/>
        </w:rPr>
        <w:lastRenderedPageBreak/>
        <w:t xml:space="preserve">обработка персональных данных осуществляется в </w:t>
      </w:r>
      <w:r w:rsidR="0043267E">
        <w:rPr>
          <w:sz w:val="23"/>
          <w:szCs w:val="23"/>
        </w:rPr>
        <w:t>Обществе</w:t>
      </w:r>
      <w:r w:rsidRPr="00CD476A">
        <w:rPr>
          <w:sz w:val="23"/>
          <w:szCs w:val="23"/>
        </w:rPr>
        <w:t xml:space="preserve"> на </w:t>
      </w:r>
      <w:r w:rsidR="0043267E">
        <w:rPr>
          <w:sz w:val="23"/>
          <w:szCs w:val="23"/>
        </w:rPr>
        <w:t xml:space="preserve">принципах </w:t>
      </w:r>
      <w:r w:rsidRPr="00CD476A">
        <w:rPr>
          <w:sz w:val="23"/>
          <w:szCs w:val="23"/>
        </w:rPr>
        <w:t>законно</w:t>
      </w:r>
      <w:r w:rsidR="0043267E">
        <w:rPr>
          <w:sz w:val="23"/>
          <w:szCs w:val="23"/>
        </w:rPr>
        <w:t>сти, обоснованности и объективной достаточности</w:t>
      </w:r>
      <w:r w:rsidRPr="00CD476A">
        <w:rPr>
          <w:sz w:val="23"/>
          <w:szCs w:val="23"/>
        </w:rPr>
        <w:t>;</w:t>
      </w:r>
    </w:p>
    <w:p w:rsidR="006A25C4" w:rsidRPr="00CD476A" w:rsidRDefault="006A25C4" w:rsidP="006A25C4">
      <w:pPr>
        <w:numPr>
          <w:ilvl w:val="0"/>
          <w:numId w:val="12"/>
        </w:numPr>
        <w:autoSpaceDE w:val="0"/>
        <w:autoSpaceDN w:val="0"/>
        <w:adjustRightInd w:val="0"/>
        <w:spacing w:after="0" w:line="240" w:lineRule="auto"/>
        <w:ind w:left="754" w:hanging="357"/>
        <w:contextualSpacing/>
        <w:jc w:val="both"/>
        <w:rPr>
          <w:sz w:val="23"/>
          <w:szCs w:val="23"/>
        </w:rPr>
      </w:pPr>
      <w:r w:rsidRPr="00CD476A">
        <w:rPr>
          <w:sz w:val="23"/>
          <w:szCs w:val="23"/>
        </w:rPr>
        <w:t>обработка персональных данных ограничивается достижением конкретных, заранее определенных целей;</w:t>
      </w:r>
    </w:p>
    <w:p w:rsidR="006A25C4" w:rsidRPr="00CD476A" w:rsidRDefault="006A25C4" w:rsidP="006A25C4">
      <w:pPr>
        <w:numPr>
          <w:ilvl w:val="0"/>
          <w:numId w:val="12"/>
        </w:numPr>
        <w:autoSpaceDE w:val="0"/>
        <w:autoSpaceDN w:val="0"/>
        <w:adjustRightInd w:val="0"/>
        <w:spacing w:after="0" w:line="240" w:lineRule="auto"/>
        <w:ind w:left="754" w:hanging="357"/>
        <w:contextualSpacing/>
        <w:jc w:val="both"/>
        <w:rPr>
          <w:sz w:val="23"/>
          <w:szCs w:val="23"/>
        </w:rPr>
      </w:pPr>
      <w:r w:rsidRPr="00CD476A">
        <w:rPr>
          <w:sz w:val="23"/>
          <w:szCs w:val="23"/>
        </w:rPr>
        <w:t>не допускается обработка персональных данных, несовместимая с целями сбора персональных данных;</w:t>
      </w:r>
    </w:p>
    <w:p w:rsidR="006A25C4" w:rsidRPr="00CD476A" w:rsidRDefault="006A25C4" w:rsidP="006A25C4">
      <w:pPr>
        <w:numPr>
          <w:ilvl w:val="0"/>
          <w:numId w:val="12"/>
        </w:numPr>
        <w:autoSpaceDE w:val="0"/>
        <w:autoSpaceDN w:val="0"/>
        <w:adjustRightInd w:val="0"/>
        <w:spacing w:after="0" w:line="240" w:lineRule="auto"/>
        <w:ind w:left="754" w:hanging="357"/>
        <w:contextualSpacing/>
        <w:jc w:val="both"/>
        <w:rPr>
          <w:sz w:val="23"/>
          <w:szCs w:val="23"/>
        </w:rPr>
      </w:pPr>
      <w:r w:rsidRPr="00CD476A">
        <w:rPr>
          <w:sz w:val="23"/>
          <w:szCs w:val="23"/>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6A25C4" w:rsidRPr="00CD476A" w:rsidRDefault="006A25C4" w:rsidP="006A25C4">
      <w:pPr>
        <w:numPr>
          <w:ilvl w:val="0"/>
          <w:numId w:val="12"/>
        </w:numPr>
        <w:autoSpaceDE w:val="0"/>
        <w:autoSpaceDN w:val="0"/>
        <w:adjustRightInd w:val="0"/>
        <w:spacing w:after="0" w:line="240" w:lineRule="auto"/>
        <w:ind w:left="754" w:hanging="357"/>
        <w:contextualSpacing/>
        <w:jc w:val="both"/>
        <w:rPr>
          <w:sz w:val="23"/>
          <w:szCs w:val="23"/>
        </w:rPr>
      </w:pPr>
      <w:r w:rsidRPr="00CD476A">
        <w:rPr>
          <w:sz w:val="23"/>
          <w:szCs w:val="23"/>
        </w:rPr>
        <w:t>обработке подлежат только персональные данные, которые отвечают целям их обработки;</w:t>
      </w:r>
    </w:p>
    <w:p w:rsidR="006A25C4" w:rsidRPr="00CD476A" w:rsidRDefault="006A25C4" w:rsidP="006A25C4">
      <w:pPr>
        <w:numPr>
          <w:ilvl w:val="0"/>
          <w:numId w:val="12"/>
        </w:numPr>
        <w:autoSpaceDE w:val="0"/>
        <w:autoSpaceDN w:val="0"/>
        <w:adjustRightInd w:val="0"/>
        <w:spacing w:after="0" w:line="240" w:lineRule="auto"/>
        <w:ind w:left="754" w:hanging="357"/>
        <w:contextualSpacing/>
        <w:jc w:val="both"/>
        <w:rPr>
          <w:sz w:val="23"/>
          <w:szCs w:val="23"/>
        </w:rPr>
      </w:pPr>
      <w:r w:rsidRPr="00CD476A">
        <w:rPr>
          <w:sz w:val="23"/>
          <w:szCs w:val="23"/>
        </w:rPr>
        <w:t>содержание и объем обрабатываемых персональных данных соответствует заявленным целям обработки. Не допускается избыточность обрабатываемых персональных данных по отношению к заявленным целям их обработки;</w:t>
      </w:r>
    </w:p>
    <w:p w:rsidR="006A25C4" w:rsidRPr="00CD476A" w:rsidRDefault="006A25C4" w:rsidP="006A25C4">
      <w:pPr>
        <w:numPr>
          <w:ilvl w:val="0"/>
          <w:numId w:val="12"/>
        </w:numPr>
        <w:autoSpaceDE w:val="0"/>
        <w:autoSpaceDN w:val="0"/>
        <w:adjustRightInd w:val="0"/>
        <w:spacing w:after="0" w:line="240" w:lineRule="auto"/>
        <w:ind w:left="754" w:hanging="357"/>
        <w:contextualSpacing/>
        <w:jc w:val="both"/>
        <w:rPr>
          <w:sz w:val="23"/>
          <w:szCs w:val="23"/>
        </w:rPr>
      </w:pPr>
      <w:r w:rsidRPr="00CD476A">
        <w:rPr>
          <w:sz w:val="23"/>
          <w:szCs w:val="23"/>
        </w:rPr>
        <w:t xml:space="preserve">при обработке персональных данных обеспечиваются точность персональных данных, их достаточность, а в необходимых случаях и актуальность по отношению к целям обработки персональных данных. </w:t>
      </w:r>
      <w:r w:rsidR="005577E6">
        <w:rPr>
          <w:sz w:val="23"/>
          <w:szCs w:val="23"/>
        </w:rPr>
        <w:t>Обществом</w:t>
      </w:r>
      <w:r w:rsidRPr="00CD476A">
        <w:rPr>
          <w:sz w:val="23"/>
          <w:szCs w:val="23"/>
        </w:rPr>
        <w:t xml:space="preserve"> принимаются необходимые меры по </w:t>
      </w:r>
      <w:r w:rsidR="005577E6" w:rsidRPr="00CD476A">
        <w:rPr>
          <w:sz w:val="23"/>
          <w:szCs w:val="23"/>
        </w:rPr>
        <w:t xml:space="preserve">уточнению или </w:t>
      </w:r>
      <w:r w:rsidRPr="00CD476A">
        <w:rPr>
          <w:sz w:val="23"/>
          <w:szCs w:val="23"/>
        </w:rPr>
        <w:t>удалению неполных или неточных персональных данных;</w:t>
      </w:r>
    </w:p>
    <w:p w:rsidR="006A25C4" w:rsidRPr="00CD476A" w:rsidRDefault="006A25C4" w:rsidP="006A25C4">
      <w:pPr>
        <w:numPr>
          <w:ilvl w:val="0"/>
          <w:numId w:val="12"/>
        </w:numPr>
        <w:autoSpaceDE w:val="0"/>
        <w:autoSpaceDN w:val="0"/>
        <w:adjustRightInd w:val="0"/>
        <w:spacing w:after="0" w:line="240" w:lineRule="auto"/>
        <w:ind w:left="754" w:hanging="357"/>
        <w:contextualSpacing/>
        <w:jc w:val="both"/>
        <w:rPr>
          <w:sz w:val="23"/>
          <w:szCs w:val="23"/>
        </w:rPr>
      </w:pPr>
      <w:r w:rsidRPr="00CD476A">
        <w:rPr>
          <w:sz w:val="23"/>
          <w:szCs w:val="23"/>
        </w:rPr>
        <w:t>хранение персональных данных осуществляется в форме, позволяющей определить субъекта персональных данных, не дольше, чем 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6A25C4" w:rsidRPr="00CD476A" w:rsidRDefault="006A25C4" w:rsidP="006A25C4">
      <w:pPr>
        <w:numPr>
          <w:ilvl w:val="0"/>
          <w:numId w:val="12"/>
        </w:numPr>
        <w:autoSpaceDE w:val="0"/>
        <w:autoSpaceDN w:val="0"/>
        <w:adjustRightInd w:val="0"/>
        <w:spacing w:after="0" w:line="240" w:lineRule="auto"/>
        <w:ind w:left="754" w:hanging="357"/>
        <w:contextualSpacing/>
        <w:jc w:val="both"/>
        <w:rPr>
          <w:sz w:val="23"/>
          <w:szCs w:val="23"/>
        </w:rPr>
      </w:pPr>
      <w:r w:rsidRPr="00CD476A">
        <w:rPr>
          <w:sz w:val="23"/>
          <w:szCs w:val="23"/>
        </w:rPr>
        <w:t>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rsidR="006A25C4" w:rsidRPr="00CD476A" w:rsidRDefault="006A25C4" w:rsidP="006A25C4">
      <w:pPr>
        <w:autoSpaceDE w:val="0"/>
        <w:autoSpaceDN w:val="0"/>
        <w:adjustRightInd w:val="0"/>
        <w:spacing w:after="0" w:line="240" w:lineRule="auto"/>
        <w:ind w:firstLine="357"/>
        <w:contextualSpacing/>
        <w:jc w:val="both"/>
        <w:rPr>
          <w:sz w:val="23"/>
          <w:szCs w:val="23"/>
        </w:rPr>
      </w:pPr>
      <w:r w:rsidRPr="00CD476A">
        <w:rPr>
          <w:sz w:val="23"/>
          <w:szCs w:val="23"/>
        </w:rPr>
        <w:t xml:space="preserve">6.2. Работники </w:t>
      </w:r>
      <w:r w:rsidR="00FF79A3">
        <w:rPr>
          <w:sz w:val="23"/>
          <w:szCs w:val="23"/>
        </w:rPr>
        <w:t>Общества</w:t>
      </w:r>
      <w:r w:rsidRPr="00CD476A">
        <w:rPr>
          <w:sz w:val="23"/>
          <w:szCs w:val="23"/>
        </w:rPr>
        <w:t>, допущенные к обработке персональных данных, обязаны:</w:t>
      </w:r>
    </w:p>
    <w:p w:rsidR="006A25C4" w:rsidRDefault="006A25C4" w:rsidP="006A25C4">
      <w:pPr>
        <w:autoSpaceDE w:val="0"/>
        <w:autoSpaceDN w:val="0"/>
        <w:adjustRightInd w:val="0"/>
        <w:spacing w:after="0" w:line="240" w:lineRule="auto"/>
        <w:ind w:firstLine="708"/>
        <w:contextualSpacing/>
        <w:jc w:val="both"/>
        <w:rPr>
          <w:sz w:val="23"/>
          <w:szCs w:val="23"/>
        </w:rPr>
      </w:pPr>
      <w:r w:rsidRPr="00CD476A">
        <w:rPr>
          <w:sz w:val="23"/>
          <w:szCs w:val="23"/>
        </w:rPr>
        <w:t xml:space="preserve">(а) </w:t>
      </w:r>
      <w:r w:rsidR="00FF79A3">
        <w:rPr>
          <w:sz w:val="23"/>
          <w:szCs w:val="23"/>
        </w:rPr>
        <w:t>з</w:t>
      </w:r>
      <w:r w:rsidRPr="00CD476A">
        <w:rPr>
          <w:sz w:val="23"/>
          <w:szCs w:val="23"/>
        </w:rPr>
        <w:t>нать и неукоснительно выполнять положения:</w:t>
      </w:r>
      <w:r>
        <w:rPr>
          <w:sz w:val="23"/>
          <w:szCs w:val="23"/>
        </w:rPr>
        <w:t xml:space="preserve"> </w:t>
      </w:r>
    </w:p>
    <w:p w:rsidR="006A25C4" w:rsidRDefault="006A25C4" w:rsidP="006A25C4">
      <w:pPr>
        <w:numPr>
          <w:ilvl w:val="0"/>
          <w:numId w:val="17"/>
        </w:numPr>
        <w:autoSpaceDE w:val="0"/>
        <w:autoSpaceDN w:val="0"/>
        <w:adjustRightInd w:val="0"/>
        <w:spacing w:after="0" w:line="240" w:lineRule="auto"/>
        <w:ind w:left="754" w:hanging="357"/>
        <w:contextualSpacing/>
        <w:jc w:val="both"/>
        <w:rPr>
          <w:sz w:val="23"/>
          <w:szCs w:val="23"/>
        </w:rPr>
      </w:pPr>
      <w:r w:rsidRPr="00CD476A">
        <w:rPr>
          <w:sz w:val="23"/>
          <w:szCs w:val="23"/>
        </w:rPr>
        <w:t>законодательства Российской Федерации в области персональных данных;</w:t>
      </w:r>
      <w:r>
        <w:rPr>
          <w:sz w:val="23"/>
          <w:szCs w:val="23"/>
        </w:rPr>
        <w:t xml:space="preserve"> </w:t>
      </w:r>
    </w:p>
    <w:p w:rsidR="006A25C4" w:rsidRDefault="006A25C4" w:rsidP="006A25C4">
      <w:pPr>
        <w:numPr>
          <w:ilvl w:val="0"/>
          <w:numId w:val="17"/>
        </w:numPr>
        <w:autoSpaceDE w:val="0"/>
        <w:autoSpaceDN w:val="0"/>
        <w:adjustRightInd w:val="0"/>
        <w:spacing w:after="0" w:line="240" w:lineRule="auto"/>
        <w:ind w:left="754" w:hanging="357"/>
        <w:contextualSpacing/>
        <w:jc w:val="both"/>
        <w:rPr>
          <w:sz w:val="23"/>
          <w:szCs w:val="23"/>
        </w:rPr>
      </w:pPr>
      <w:r w:rsidRPr="00CD476A">
        <w:rPr>
          <w:sz w:val="23"/>
          <w:szCs w:val="23"/>
        </w:rPr>
        <w:t>настоящей Политики;</w:t>
      </w:r>
      <w:r>
        <w:rPr>
          <w:sz w:val="23"/>
          <w:szCs w:val="23"/>
        </w:rPr>
        <w:t xml:space="preserve"> </w:t>
      </w:r>
    </w:p>
    <w:p w:rsidR="006A25C4" w:rsidRPr="00CD476A" w:rsidRDefault="00FF79A3" w:rsidP="006A25C4">
      <w:pPr>
        <w:numPr>
          <w:ilvl w:val="0"/>
          <w:numId w:val="17"/>
        </w:numPr>
        <w:autoSpaceDE w:val="0"/>
        <w:autoSpaceDN w:val="0"/>
        <w:adjustRightInd w:val="0"/>
        <w:spacing w:after="0" w:line="240" w:lineRule="auto"/>
        <w:ind w:left="754" w:hanging="357"/>
        <w:contextualSpacing/>
        <w:jc w:val="both"/>
        <w:rPr>
          <w:sz w:val="23"/>
          <w:szCs w:val="23"/>
        </w:rPr>
      </w:pPr>
      <w:r>
        <w:rPr>
          <w:sz w:val="23"/>
          <w:szCs w:val="23"/>
        </w:rPr>
        <w:t xml:space="preserve">иных </w:t>
      </w:r>
      <w:r w:rsidR="006A25C4" w:rsidRPr="00CD476A">
        <w:rPr>
          <w:sz w:val="23"/>
          <w:szCs w:val="23"/>
        </w:rPr>
        <w:t xml:space="preserve">локальных актов </w:t>
      </w:r>
      <w:r>
        <w:rPr>
          <w:sz w:val="23"/>
          <w:szCs w:val="23"/>
        </w:rPr>
        <w:t>Общества</w:t>
      </w:r>
      <w:r w:rsidR="006A25C4" w:rsidRPr="00CD476A">
        <w:rPr>
          <w:sz w:val="23"/>
          <w:szCs w:val="23"/>
        </w:rPr>
        <w:t xml:space="preserve"> по вопросам обработки и обеспечения безопасности персональных данных;</w:t>
      </w:r>
    </w:p>
    <w:p w:rsidR="006A25C4" w:rsidRPr="00CD476A" w:rsidRDefault="006A25C4" w:rsidP="006A25C4">
      <w:pPr>
        <w:autoSpaceDE w:val="0"/>
        <w:autoSpaceDN w:val="0"/>
        <w:adjustRightInd w:val="0"/>
        <w:spacing w:after="0" w:line="240" w:lineRule="auto"/>
        <w:ind w:left="708"/>
        <w:contextualSpacing/>
        <w:jc w:val="both"/>
        <w:rPr>
          <w:sz w:val="23"/>
          <w:szCs w:val="23"/>
        </w:rPr>
      </w:pPr>
      <w:r w:rsidRPr="00CD476A">
        <w:rPr>
          <w:sz w:val="23"/>
          <w:szCs w:val="23"/>
        </w:rPr>
        <w:t xml:space="preserve">(б) </w:t>
      </w:r>
      <w:r w:rsidR="00FF79A3">
        <w:rPr>
          <w:sz w:val="23"/>
          <w:szCs w:val="23"/>
        </w:rPr>
        <w:t>работать с персональными данными и о</w:t>
      </w:r>
      <w:r w:rsidRPr="00CD476A">
        <w:rPr>
          <w:sz w:val="23"/>
          <w:szCs w:val="23"/>
        </w:rPr>
        <w:t xml:space="preserve">брабатывать </w:t>
      </w:r>
      <w:r w:rsidR="00FF79A3">
        <w:rPr>
          <w:sz w:val="23"/>
          <w:szCs w:val="23"/>
        </w:rPr>
        <w:t>их</w:t>
      </w:r>
      <w:r w:rsidRPr="00CD476A">
        <w:rPr>
          <w:sz w:val="23"/>
          <w:szCs w:val="23"/>
        </w:rPr>
        <w:t xml:space="preserve"> только в рамках выполнения своих должностных обязанностей;</w:t>
      </w:r>
    </w:p>
    <w:p w:rsidR="006A25C4" w:rsidRPr="00CD476A" w:rsidRDefault="006A25C4" w:rsidP="006A25C4">
      <w:pPr>
        <w:autoSpaceDE w:val="0"/>
        <w:autoSpaceDN w:val="0"/>
        <w:adjustRightInd w:val="0"/>
        <w:spacing w:after="0" w:line="240" w:lineRule="auto"/>
        <w:ind w:firstLine="708"/>
        <w:contextualSpacing/>
        <w:jc w:val="both"/>
        <w:rPr>
          <w:sz w:val="23"/>
          <w:szCs w:val="23"/>
        </w:rPr>
      </w:pPr>
      <w:r w:rsidRPr="00CD476A">
        <w:rPr>
          <w:sz w:val="23"/>
          <w:szCs w:val="23"/>
        </w:rPr>
        <w:t xml:space="preserve">(в) </w:t>
      </w:r>
      <w:r w:rsidR="00FF79A3">
        <w:rPr>
          <w:sz w:val="23"/>
          <w:szCs w:val="23"/>
        </w:rPr>
        <w:t>н</w:t>
      </w:r>
      <w:r w:rsidRPr="00CD476A">
        <w:rPr>
          <w:sz w:val="23"/>
          <w:szCs w:val="23"/>
        </w:rPr>
        <w:t>е разглашать</w:t>
      </w:r>
      <w:r w:rsidR="00FF79A3">
        <w:rPr>
          <w:sz w:val="23"/>
          <w:szCs w:val="23"/>
        </w:rPr>
        <w:t>, не передавать третьим лицам, не выносить с территории Общества</w:t>
      </w:r>
      <w:r w:rsidRPr="00CD476A">
        <w:rPr>
          <w:sz w:val="23"/>
          <w:szCs w:val="23"/>
        </w:rPr>
        <w:t xml:space="preserve"> персональные данные, </w:t>
      </w:r>
      <w:r w:rsidR="00FF79A3">
        <w:rPr>
          <w:sz w:val="23"/>
          <w:szCs w:val="23"/>
        </w:rPr>
        <w:t xml:space="preserve">полученные работником при исполнении своих трудовых обязанностей или по </w:t>
      </w:r>
      <w:r w:rsidR="009F7506">
        <w:rPr>
          <w:sz w:val="23"/>
          <w:szCs w:val="23"/>
        </w:rPr>
        <w:t xml:space="preserve">любым </w:t>
      </w:r>
      <w:r w:rsidR="00FF79A3">
        <w:rPr>
          <w:sz w:val="23"/>
          <w:szCs w:val="23"/>
        </w:rPr>
        <w:t>иным основаниям</w:t>
      </w:r>
      <w:r w:rsidRPr="00CD476A">
        <w:rPr>
          <w:sz w:val="23"/>
          <w:szCs w:val="23"/>
        </w:rPr>
        <w:t>;</w:t>
      </w:r>
    </w:p>
    <w:p w:rsidR="006A25C4" w:rsidRPr="00CD476A" w:rsidRDefault="006A25C4" w:rsidP="006A25C4">
      <w:pPr>
        <w:autoSpaceDE w:val="0"/>
        <w:autoSpaceDN w:val="0"/>
        <w:adjustRightInd w:val="0"/>
        <w:spacing w:after="0" w:line="240" w:lineRule="auto"/>
        <w:ind w:left="708"/>
        <w:contextualSpacing/>
        <w:jc w:val="both"/>
        <w:rPr>
          <w:sz w:val="23"/>
          <w:szCs w:val="23"/>
        </w:rPr>
      </w:pPr>
      <w:r w:rsidRPr="00CD476A">
        <w:rPr>
          <w:sz w:val="23"/>
          <w:szCs w:val="23"/>
        </w:rPr>
        <w:t xml:space="preserve">(г) </w:t>
      </w:r>
      <w:r w:rsidR="00FF79A3">
        <w:rPr>
          <w:sz w:val="23"/>
          <w:szCs w:val="23"/>
        </w:rPr>
        <w:t>с</w:t>
      </w:r>
      <w:r w:rsidRPr="00CD476A">
        <w:rPr>
          <w:sz w:val="23"/>
          <w:szCs w:val="23"/>
        </w:rPr>
        <w:t>ообщать о действиях других лиц, которые могут привести к нарушению положений настоящей Политики;</w:t>
      </w:r>
    </w:p>
    <w:p w:rsidR="006A25C4" w:rsidRPr="00CD476A" w:rsidRDefault="006A25C4" w:rsidP="006A25C4">
      <w:pPr>
        <w:autoSpaceDE w:val="0"/>
        <w:autoSpaceDN w:val="0"/>
        <w:adjustRightInd w:val="0"/>
        <w:spacing w:after="0" w:line="240" w:lineRule="auto"/>
        <w:ind w:left="708"/>
        <w:contextualSpacing/>
        <w:jc w:val="both"/>
        <w:rPr>
          <w:sz w:val="23"/>
          <w:szCs w:val="23"/>
        </w:rPr>
      </w:pPr>
      <w:r w:rsidRPr="00CD476A">
        <w:rPr>
          <w:sz w:val="23"/>
          <w:szCs w:val="23"/>
        </w:rPr>
        <w:t xml:space="preserve">(д) </w:t>
      </w:r>
      <w:r w:rsidR="00FF79A3">
        <w:rPr>
          <w:sz w:val="23"/>
          <w:szCs w:val="23"/>
        </w:rPr>
        <w:t>с</w:t>
      </w:r>
      <w:r w:rsidRPr="00CD476A">
        <w:rPr>
          <w:sz w:val="23"/>
          <w:szCs w:val="23"/>
        </w:rPr>
        <w:t xml:space="preserve">ообщать об известных фактах нарушения требований настоящей Политики лицу, ответственному за организацию обработки персональных данных в </w:t>
      </w:r>
      <w:r w:rsidR="009F7506">
        <w:rPr>
          <w:sz w:val="23"/>
          <w:szCs w:val="23"/>
        </w:rPr>
        <w:t>Обществе</w:t>
      </w:r>
      <w:r w:rsidRPr="00CD476A">
        <w:rPr>
          <w:sz w:val="23"/>
          <w:szCs w:val="23"/>
        </w:rPr>
        <w:t>.</w:t>
      </w:r>
    </w:p>
    <w:p w:rsidR="006A25C4" w:rsidRPr="00CD476A" w:rsidRDefault="006A25C4" w:rsidP="006A25C4">
      <w:pPr>
        <w:autoSpaceDE w:val="0"/>
        <w:autoSpaceDN w:val="0"/>
        <w:adjustRightInd w:val="0"/>
        <w:spacing w:after="0" w:line="240" w:lineRule="auto"/>
        <w:ind w:firstLine="708"/>
        <w:contextualSpacing/>
        <w:jc w:val="both"/>
        <w:rPr>
          <w:sz w:val="23"/>
          <w:szCs w:val="23"/>
        </w:rPr>
      </w:pPr>
      <w:r w:rsidRPr="00CD476A">
        <w:rPr>
          <w:sz w:val="23"/>
          <w:szCs w:val="23"/>
        </w:rPr>
        <w:t xml:space="preserve">6.3. Безопасность персональных данных в </w:t>
      </w:r>
      <w:r w:rsidR="009F7506">
        <w:rPr>
          <w:sz w:val="23"/>
          <w:szCs w:val="23"/>
        </w:rPr>
        <w:t>Обществе</w:t>
      </w:r>
      <w:r w:rsidRPr="00CD476A">
        <w:rPr>
          <w:sz w:val="23"/>
          <w:szCs w:val="23"/>
        </w:rPr>
        <w:t xml:space="preserve"> обеспечивается выполнением согласованных мероприятий, направленных на предотвращение (нейтрализацию) актуальных угроз безопасности персональных данных, минимизацию возможного ущерба</w:t>
      </w:r>
      <w:r>
        <w:rPr>
          <w:sz w:val="23"/>
          <w:szCs w:val="23"/>
        </w:rPr>
        <w:t>.</w:t>
      </w:r>
    </w:p>
    <w:p w:rsidR="006A25C4" w:rsidRPr="00CD476A" w:rsidRDefault="006A25C4" w:rsidP="006A25C4">
      <w:pPr>
        <w:autoSpaceDE w:val="0"/>
        <w:autoSpaceDN w:val="0"/>
        <w:adjustRightInd w:val="0"/>
        <w:spacing w:after="0" w:line="240" w:lineRule="auto"/>
        <w:ind w:firstLine="708"/>
        <w:contextualSpacing/>
        <w:jc w:val="both"/>
        <w:rPr>
          <w:sz w:val="23"/>
          <w:szCs w:val="23"/>
        </w:rPr>
      </w:pPr>
      <w:r w:rsidRPr="00CD476A">
        <w:rPr>
          <w:sz w:val="23"/>
          <w:szCs w:val="23"/>
        </w:rPr>
        <w:t xml:space="preserve">6.4. </w:t>
      </w:r>
      <w:r w:rsidR="009F7506">
        <w:rPr>
          <w:sz w:val="23"/>
          <w:szCs w:val="23"/>
        </w:rPr>
        <w:t>Общество</w:t>
      </w:r>
      <w:r w:rsidRPr="00CD476A">
        <w:rPr>
          <w:sz w:val="23"/>
          <w:szCs w:val="23"/>
        </w:rPr>
        <w:t xml:space="preserve"> не осуществляет обработку персональных данных, касающихся расовой, национальной принадлежности, политических взглядов, религиозных, философских и иных убеждений, членства в общественных объединениях.</w:t>
      </w:r>
    </w:p>
    <w:p w:rsidR="006A25C4" w:rsidRPr="00CD476A" w:rsidRDefault="006A25C4" w:rsidP="006A25C4">
      <w:pPr>
        <w:autoSpaceDE w:val="0"/>
        <w:autoSpaceDN w:val="0"/>
        <w:adjustRightInd w:val="0"/>
        <w:spacing w:after="0" w:line="240" w:lineRule="auto"/>
        <w:ind w:firstLine="708"/>
        <w:contextualSpacing/>
        <w:jc w:val="both"/>
        <w:rPr>
          <w:sz w:val="23"/>
          <w:szCs w:val="23"/>
        </w:rPr>
      </w:pPr>
      <w:r w:rsidRPr="00CD476A">
        <w:rPr>
          <w:sz w:val="23"/>
          <w:szCs w:val="23"/>
        </w:rPr>
        <w:t xml:space="preserve">6.5. </w:t>
      </w:r>
      <w:r w:rsidR="005E5B85">
        <w:rPr>
          <w:sz w:val="23"/>
          <w:szCs w:val="23"/>
        </w:rPr>
        <w:t>Общество</w:t>
      </w:r>
      <w:r w:rsidRPr="00CD476A">
        <w:rPr>
          <w:sz w:val="23"/>
          <w:szCs w:val="23"/>
        </w:rPr>
        <w:t xml:space="preserve"> осуществляет обработку персональных данных с использованием средств автоматизации и без </w:t>
      </w:r>
      <w:r w:rsidR="005E5B85">
        <w:rPr>
          <w:sz w:val="23"/>
          <w:szCs w:val="23"/>
        </w:rPr>
        <w:t>таковых</w:t>
      </w:r>
      <w:r w:rsidRPr="00CD476A">
        <w:rPr>
          <w:sz w:val="23"/>
          <w:szCs w:val="23"/>
        </w:rPr>
        <w:t>, а также смешанную обработку, включая сбор, запись, систематизацию, накопление, хранение, уточнение (обновление, изменение), извлечение, анализ и использование, передачу (распространение, предоставление, доступ) и поручение обработки третьим лицам, получение от третьих лиц, обезличивание, блокирование, удаление, уничтожение персональных данных в сроки, необходимые для достижения целей обработки персональных данных.</w:t>
      </w:r>
    </w:p>
    <w:p w:rsidR="006A25C4" w:rsidRPr="00CD476A" w:rsidRDefault="006A25C4" w:rsidP="006A25C4">
      <w:pPr>
        <w:autoSpaceDE w:val="0"/>
        <w:autoSpaceDN w:val="0"/>
        <w:adjustRightInd w:val="0"/>
        <w:spacing w:after="0" w:line="240" w:lineRule="auto"/>
        <w:ind w:firstLine="709"/>
        <w:contextualSpacing/>
        <w:jc w:val="both"/>
        <w:rPr>
          <w:sz w:val="23"/>
          <w:szCs w:val="23"/>
        </w:rPr>
      </w:pPr>
      <w:r w:rsidRPr="00CD476A">
        <w:rPr>
          <w:sz w:val="23"/>
          <w:szCs w:val="23"/>
        </w:rPr>
        <w:t>6.6. Персональные данные не раскрываются третьим лицам и не распространяются иным образом без согласия субъекта персональных данных, если иное не предусмотрено законодательством Российской Федерации</w:t>
      </w:r>
      <w:r w:rsidR="005E5B85">
        <w:rPr>
          <w:sz w:val="23"/>
          <w:szCs w:val="23"/>
        </w:rPr>
        <w:t xml:space="preserve"> или соответствующим соглашением между Обществом и субъектом </w:t>
      </w:r>
      <w:r w:rsidR="005E5B85">
        <w:rPr>
          <w:sz w:val="23"/>
          <w:szCs w:val="23"/>
        </w:rPr>
        <w:lastRenderedPageBreak/>
        <w:t>персональных данных</w:t>
      </w:r>
      <w:r w:rsidRPr="00CD476A">
        <w:rPr>
          <w:sz w:val="23"/>
          <w:szCs w:val="23"/>
        </w:rPr>
        <w:t>. При раскрытии (предоставлении) персональных данных третьим лицам соблюдаются требования к защите обрабатываемых персональных данных.</w:t>
      </w:r>
    </w:p>
    <w:p w:rsidR="006A25C4" w:rsidRPr="00CD476A" w:rsidRDefault="006A25C4" w:rsidP="006A25C4">
      <w:pPr>
        <w:autoSpaceDE w:val="0"/>
        <w:autoSpaceDN w:val="0"/>
        <w:adjustRightInd w:val="0"/>
        <w:spacing w:after="0" w:line="240" w:lineRule="auto"/>
        <w:ind w:firstLine="708"/>
        <w:contextualSpacing/>
        <w:jc w:val="both"/>
        <w:rPr>
          <w:sz w:val="23"/>
          <w:szCs w:val="23"/>
        </w:rPr>
      </w:pPr>
      <w:r w:rsidRPr="00CD476A">
        <w:rPr>
          <w:sz w:val="23"/>
          <w:szCs w:val="23"/>
        </w:rPr>
        <w:t xml:space="preserve">6.7. Представители органов государственной власти (в том числе, контролирующих, надзорных, правоохранительных, дознания и следствия и иных уполномоченных органов по основаниям, предусмотренным действующим законодательством Российской Федерации) получают доступ к персональным данным, обрабатываемым в </w:t>
      </w:r>
      <w:r w:rsidR="005E5B85">
        <w:rPr>
          <w:sz w:val="23"/>
          <w:szCs w:val="23"/>
        </w:rPr>
        <w:t>Обществе</w:t>
      </w:r>
      <w:r w:rsidRPr="00CD476A">
        <w:rPr>
          <w:sz w:val="23"/>
          <w:szCs w:val="23"/>
        </w:rPr>
        <w:t>, в объеме и порядке, установленном законодательством Российской Федерации.</w:t>
      </w:r>
    </w:p>
    <w:p w:rsidR="006A25C4" w:rsidRPr="00CD476A" w:rsidRDefault="006A25C4" w:rsidP="006A25C4">
      <w:pPr>
        <w:autoSpaceDE w:val="0"/>
        <w:autoSpaceDN w:val="0"/>
        <w:adjustRightInd w:val="0"/>
        <w:spacing w:after="0" w:line="240" w:lineRule="auto"/>
        <w:ind w:firstLine="708"/>
        <w:contextualSpacing/>
        <w:jc w:val="both"/>
        <w:rPr>
          <w:sz w:val="23"/>
          <w:szCs w:val="23"/>
        </w:rPr>
      </w:pPr>
      <w:r w:rsidRPr="00CD476A">
        <w:rPr>
          <w:sz w:val="23"/>
          <w:szCs w:val="23"/>
        </w:rPr>
        <w:t xml:space="preserve">6.8. Трансграничная передача данных </w:t>
      </w:r>
      <w:r w:rsidR="005E5B85">
        <w:rPr>
          <w:sz w:val="23"/>
          <w:szCs w:val="23"/>
        </w:rPr>
        <w:t>Обществом</w:t>
      </w:r>
      <w:r w:rsidRPr="00CD476A">
        <w:rPr>
          <w:sz w:val="23"/>
          <w:szCs w:val="23"/>
        </w:rPr>
        <w:t xml:space="preserve"> не осуществляется.</w:t>
      </w:r>
    </w:p>
    <w:p w:rsidR="006A25C4" w:rsidRPr="00CD476A" w:rsidRDefault="006A25C4" w:rsidP="006A25C4">
      <w:pPr>
        <w:autoSpaceDE w:val="0"/>
        <w:autoSpaceDN w:val="0"/>
        <w:adjustRightInd w:val="0"/>
        <w:spacing w:after="0" w:line="240" w:lineRule="auto"/>
        <w:ind w:firstLine="708"/>
        <w:contextualSpacing/>
        <w:jc w:val="both"/>
        <w:rPr>
          <w:sz w:val="23"/>
          <w:szCs w:val="23"/>
        </w:rPr>
      </w:pPr>
      <w:r w:rsidRPr="00CD476A">
        <w:rPr>
          <w:sz w:val="23"/>
          <w:szCs w:val="23"/>
        </w:rPr>
        <w:t xml:space="preserve"> Если в ходе своей деятельности у </w:t>
      </w:r>
      <w:r w:rsidR="005E5B85">
        <w:rPr>
          <w:sz w:val="23"/>
          <w:szCs w:val="23"/>
        </w:rPr>
        <w:t>Общества</w:t>
      </w:r>
      <w:r w:rsidRPr="00CD476A">
        <w:rPr>
          <w:sz w:val="23"/>
          <w:szCs w:val="23"/>
        </w:rPr>
        <w:t xml:space="preserve"> возникнет необходимость осущест</w:t>
      </w:r>
      <w:r>
        <w:rPr>
          <w:sz w:val="23"/>
          <w:szCs w:val="23"/>
        </w:rPr>
        <w:t>вления</w:t>
      </w:r>
      <w:r w:rsidRPr="00CD476A">
        <w:rPr>
          <w:sz w:val="23"/>
          <w:szCs w:val="23"/>
        </w:rPr>
        <w:t xml:space="preserve"> трансграничн</w:t>
      </w:r>
      <w:r>
        <w:rPr>
          <w:sz w:val="23"/>
          <w:szCs w:val="23"/>
        </w:rPr>
        <w:t>ой</w:t>
      </w:r>
      <w:r w:rsidRPr="00CD476A">
        <w:rPr>
          <w:sz w:val="23"/>
          <w:szCs w:val="23"/>
        </w:rPr>
        <w:t xml:space="preserve"> передач</w:t>
      </w:r>
      <w:r>
        <w:rPr>
          <w:sz w:val="23"/>
          <w:szCs w:val="23"/>
        </w:rPr>
        <w:t>и</w:t>
      </w:r>
      <w:r w:rsidRPr="00CD476A">
        <w:rPr>
          <w:sz w:val="23"/>
          <w:szCs w:val="23"/>
        </w:rPr>
        <w:t xml:space="preserve"> персональных данных, то такая передача персональных данных будет осуществляться в соответствии с требованиями Федерального закона </w:t>
      </w:r>
      <w:r w:rsidR="005E5B85">
        <w:rPr>
          <w:sz w:val="23"/>
          <w:szCs w:val="23"/>
        </w:rPr>
        <w:t>«О персональных данных»</w:t>
      </w:r>
      <w:r w:rsidRPr="00CD476A">
        <w:rPr>
          <w:sz w:val="23"/>
          <w:szCs w:val="23"/>
        </w:rPr>
        <w:t xml:space="preserve">, с учетом целей обработки персональных данных, указанных в разделе 4 Политики и в соответствии с уведомлением об обработке персональных данных, направленным </w:t>
      </w:r>
      <w:r w:rsidR="005E5B85">
        <w:rPr>
          <w:sz w:val="23"/>
          <w:szCs w:val="23"/>
        </w:rPr>
        <w:t>Обществом</w:t>
      </w:r>
      <w:r w:rsidRPr="00CD476A">
        <w:rPr>
          <w:sz w:val="23"/>
          <w:szCs w:val="23"/>
        </w:rPr>
        <w:t xml:space="preserve"> в </w:t>
      </w:r>
      <w:proofErr w:type="spellStart"/>
      <w:r w:rsidRPr="00CD476A">
        <w:rPr>
          <w:sz w:val="23"/>
          <w:szCs w:val="23"/>
        </w:rPr>
        <w:t>Роскомнадзор</w:t>
      </w:r>
      <w:proofErr w:type="spellEnd"/>
      <w:r w:rsidRPr="00CD476A">
        <w:rPr>
          <w:sz w:val="23"/>
          <w:szCs w:val="23"/>
        </w:rPr>
        <w:t>.</w:t>
      </w:r>
    </w:p>
    <w:p w:rsidR="006A25C4" w:rsidRPr="00CD476A" w:rsidRDefault="006A25C4" w:rsidP="006A25C4">
      <w:pPr>
        <w:autoSpaceDE w:val="0"/>
        <w:autoSpaceDN w:val="0"/>
        <w:adjustRightInd w:val="0"/>
        <w:spacing w:after="0" w:line="240" w:lineRule="auto"/>
        <w:ind w:firstLine="708"/>
        <w:contextualSpacing/>
        <w:jc w:val="both"/>
        <w:rPr>
          <w:sz w:val="23"/>
          <w:szCs w:val="23"/>
        </w:rPr>
      </w:pPr>
      <w:r w:rsidRPr="00CD476A">
        <w:rPr>
          <w:sz w:val="23"/>
          <w:szCs w:val="23"/>
        </w:rPr>
        <w:t xml:space="preserve">6.9. Обработка персональных данных в </w:t>
      </w:r>
      <w:r w:rsidR="005E5B85">
        <w:rPr>
          <w:sz w:val="23"/>
          <w:szCs w:val="23"/>
        </w:rPr>
        <w:t>Обществе</w:t>
      </w:r>
      <w:r w:rsidRPr="00CD476A">
        <w:rPr>
          <w:sz w:val="23"/>
          <w:szCs w:val="23"/>
        </w:rPr>
        <w:t xml:space="preserve"> осуществляется с согласия субъекта персональных данных кроме случаев, установленных законодательством Российской Федерации, с соблюдением требований конфиденциальности персональных данных, установленных статьей 7 Федерального закона </w:t>
      </w:r>
      <w:r w:rsidR="005E5B85" w:rsidRPr="005E5B85">
        <w:rPr>
          <w:sz w:val="23"/>
          <w:szCs w:val="23"/>
        </w:rPr>
        <w:t>«О персональных данных»</w:t>
      </w:r>
      <w:r w:rsidRPr="00CD476A">
        <w:rPr>
          <w:sz w:val="23"/>
          <w:szCs w:val="23"/>
        </w:rPr>
        <w:t xml:space="preserve">, а также принятием мер, направленных на обеспечение выполнения обязанностей по обработке и защите персональных данных, установленных законодательством Российской Федерации. </w:t>
      </w:r>
      <w:r>
        <w:rPr>
          <w:sz w:val="23"/>
          <w:szCs w:val="23"/>
        </w:rPr>
        <w:t xml:space="preserve"> </w:t>
      </w:r>
    </w:p>
    <w:p w:rsidR="006A25C4" w:rsidRDefault="006A25C4" w:rsidP="006A25C4">
      <w:pPr>
        <w:pStyle w:val="11"/>
      </w:pPr>
      <w:bookmarkStart w:id="17" w:name="_Toc193463327"/>
      <w:bookmarkStart w:id="18" w:name="_Toc195784236"/>
      <w:r>
        <w:t>Права и обязанности субъекта персональных данных</w:t>
      </w:r>
      <w:bookmarkEnd w:id="17"/>
      <w:bookmarkEnd w:id="18"/>
    </w:p>
    <w:p w:rsidR="006A25C4" w:rsidRPr="00AB2323" w:rsidRDefault="006A25C4" w:rsidP="006A25C4">
      <w:pPr>
        <w:spacing w:after="0"/>
        <w:rPr>
          <w:sz w:val="23"/>
          <w:szCs w:val="23"/>
        </w:rPr>
      </w:pPr>
    </w:p>
    <w:p w:rsidR="006A25C4" w:rsidRPr="00AB2323" w:rsidRDefault="006A25C4" w:rsidP="006A25C4">
      <w:pPr>
        <w:spacing w:after="0" w:line="240" w:lineRule="auto"/>
        <w:ind w:firstLine="708"/>
        <w:jc w:val="both"/>
        <w:rPr>
          <w:sz w:val="23"/>
          <w:szCs w:val="23"/>
        </w:rPr>
      </w:pPr>
      <w:r w:rsidRPr="00AB2323">
        <w:rPr>
          <w:sz w:val="23"/>
          <w:szCs w:val="23"/>
        </w:rPr>
        <w:t xml:space="preserve">7.1.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w:t>
      </w:r>
    </w:p>
    <w:p w:rsidR="006A25C4" w:rsidRDefault="006A25C4" w:rsidP="006A25C4">
      <w:pPr>
        <w:spacing w:after="0" w:line="240" w:lineRule="auto"/>
        <w:ind w:firstLine="708"/>
        <w:jc w:val="both"/>
        <w:rPr>
          <w:sz w:val="23"/>
          <w:szCs w:val="23"/>
        </w:rPr>
      </w:pPr>
      <w:r w:rsidRPr="00AB2323">
        <w:rPr>
          <w:sz w:val="23"/>
          <w:szCs w:val="23"/>
        </w:rPr>
        <w:t>7.2. Субъект персональных данных имеет право:</w:t>
      </w:r>
    </w:p>
    <w:p w:rsidR="006A25C4" w:rsidRDefault="006A25C4" w:rsidP="006A25C4">
      <w:pPr>
        <w:numPr>
          <w:ilvl w:val="0"/>
          <w:numId w:val="15"/>
        </w:numPr>
        <w:autoSpaceDE w:val="0"/>
        <w:autoSpaceDN w:val="0"/>
        <w:adjustRightInd w:val="0"/>
        <w:spacing w:after="0" w:line="240" w:lineRule="auto"/>
        <w:ind w:left="754" w:hanging="357"/>
        <w:contextualSpacing/>
        <w:jc w:val="both"/>
        <w:rPr>
          <w:sz w:val="23"/>
          <w:szCs w:val="23"/>
        </w:rPr>
      </w:pPr>
      <w:r w:rsidRPr="00AB2323">
        <w:rPr>
          <w:sz w:val="23"/>
          <w:szCs w:val="23"/>
        </w:rPr>
        <w:t>требовать уточнения своих персональных данных, их блокирования или уничтожения в</w:t>
      </w:r>
      <w:r>
        <w:rPr>
          <w:sz w:val="23"/>
          <w:szCs w:val="23"/>
        </w:rPr>
        <w:t xml:space="preserve"> </w:t>
      </w:r>
      <w:r w:rsidRPr="00AB2323">
        <w:rPr>
          <w:sz w:val="23"/>
          <w:szCs w:val="23"/>
        </w:rPr>
        <w:t xml:space="preserve">случае, если персональные данные являются неполными, </w:t>
      </w:r>
      <w:r w:rsidR="005E5B85" w:rsidRPr="00AB2323">
        <w:rPr>
          <w:sz w:val="23"/>
          <w:szCs w:val="23"/>
        </w:rPr>
        <w:t>устаревшими</w:t>
      </w:r>
      <w:r w:rsidR="005E5B85">
        <w:rPr>
          <w:sz w:val="23"/>
          <w:szCs w:val="23"/>
        </w:rPr>
        <w:t>,</w:t>
      </w:r>
      <w:r w:rsidR="005E5B85" w:rsidRPr="00DB02FB">
        <w:t> неточными</w:t>
      </w:r>
      <w:r w:rsidRPr="00DB02FB">
        <w:rPr>
          <w:sz w:val="23"/>
          <w:szCs w:val="23"/>
        </w:rPr>
        <w:t>,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r w:rsidRPr="00AB2323">
        <w:rPr>
          <w:sz w:val="23"/>
          <w:szCs w:val="23"/>
        </w:rPr>
        <w:t>;</w:t>
      </w:r>
      <w:r>
        <w:rPr>
          <w:sz w:val="23"/>
          <w:szCs w:val="23"/>
        </w:rPr>
        <w:t xml:space="preserve"> </w:t>
      </w:r>
    </w:p>
    <w:p w:rsidR="006A25C4" w:rsidRDefault="006A25C4" w:rsidP="006A25C4">
      <w:pPr>
        <w:numPr>
          <w:ilvl w:val="0"/>
          <w:numId w:val="15"/>
        </w:numPr>
        <w:autoSpaceDE w:val="0"/>
        <w:autoSpaceDN w:val="0"/>
        <w:adjustRightInd w:val="0"/>
        <w:spacing w:after="0" w:line="240" w:lineRule="auto"/>
        <w:ind w:left="754" w:hanging="357"/>
        <w:contextualSpacing/>
        <w:jc w:val="both"/>
        <w:rPr>
          <w:sz w:val="23"/>
          <w:szCs w:val="23"/>
        </w:rPr>
      </w:pPr>
      <w:r w:rsidRPr="00AB2323">
        <w:rPr>
          <w:sz w:val="23"/>
          <w:szCs w:val="23"/>
        </w:rPr>
        <w:t>получ</w:t>
      </w:r>
      <w:r>
        <w:rPr>
          <w:sz w:val="23"/>
          <w:szCs w:val="23"/>
        </w:rPr>
        <w:t>а</w:t>
      </w:r>
      <w:r w:rsidRPr="00AB2323">
        <w:rPr>
          <w:sz w:val="23"/>
          <w:szCs w:val="23"/>
        </w:rPr>
        <w:t>ть информацию, касающуюся обработки его персональных данных;</w:t>
      </w:r>
    </w:p>
    <w:p w:rsidR="006A25C4" w:rsidRDefault="006A25C4" w:rsidP="006A25C4">
      <w:pPr>
        <w:numPr>
          <w:ilvl w:val="0"/>
          <w:numId w:val="15"/>
        </w:numPr>
        <w:autoSpaceDE w:val="0"/>
        <w:autoSpaceDN w:val="0"/>
        <w:adjustRightInd w:val="0"/>
        <w:spacing w:after="0" w:line="240" w:lineRule="auto"/>
        <w:ind w:left="754" w:hanging="357"/>
        <w:contextualSpacing/>
        <w:jc w:val="both"/>
        <w:rPr>
          <w:sz w:val="23"/>
          <w:szCs w:val="23"/>
        </w:rPr>
      </w:pPr>
      <w:r w:rsidRPr="00AB2323">
        <w:rPr>
          <w:sz w:val="23"/>
          <w:szCs w:val="23"/>
        </w:rPr>
        <w:t>требовать извещения всех лиц, которым ранее были сообщены неверные или неполные его персональные данные, обо всех произведенных в них исключениях, исправлениях или дополнениях;</w:t>
      </w:r>
    </w:p>
    <w:p w:rsidR="006A25C4" w:rsidRDefault="006A25C4" w:rsidP="006A25C4">
      <w:pPr>
        <w:numPr>
          <w:ilvl w:val="0"/>
          <w:numId w:val="15"/>
        </w:numPr>
        <w:autoSpaceDE w:val="0"/>
        <w:autoSpaceDN w:val="0"/>
        <w:adjustRightInd w:val="0"/>
        <w:spacing w:after="0" w:line="240" w:lineRule="auto"/>
        <w:ind w:left="754" w:hanging="357"/>
        <w:contextualSpacing/>
        <w:jc w:val="both"/>
        <w:rPr>
          <w:sz w:val="23"/>
          <w:szCs w:val="23"/>
        </w:rPr>
      </w:pPr>
      <w:r w:rsidRPr="00AB2323">
        <w:rPr>
          <w:sz w:val="23"/>
          <w:szCs w:val="23"/>
        </w:rPr>
        <w:t>обжаловать в уполномоченный орган по защите прав субъектов персональных данных или в судебном порядке неправомерные действия или бездействия при обработке его персональных данных;</w:t>
      </w:r>
      <w:r>
        <w:rPr>
          <w:sz w:val="23"/>
          <w:szCs w:val="23"/>
        </w:rPr>
        <w:t xml:space="preserve"> </w:t>
      </w:r>
    </w:p>
    <w:p w:rsidR="006A25C4" w:rsidRPr="00AB2323" w:rsidRDefault="006A25C4" w:rsidP="006A25C4">
      <w:pPr>
        <w:numPr>
          <w:ilvl w:val="0"/>
          <w:numId w:val="15"/>
        </w:numPr>
        <w:autoSpaceDE w:val="0"/>
        <w:autoSpaceDN w:val="0"/>
        <w:adjustRightInd w:val="0"/>
        <w:spacing w:after="0" w:line="240" w:lineRule="auto"/>
        <w:ind w:left="754" w:hanging="357"/>
        <w:contextualSpacing/>
        <w:jc w:val="both"/>
        <w:rPr>
          <w:sz w:val="23"/>
          <w:szCs w:val="23"/>
        </w:rPr>
      </w:pPr>
      <w:r w:rsidRPr="00AB2323">
        <w:rPr>
          <w:sz w:val="23"/>
          <w:szCs w:val="23"/>
        </w:rPr>
        <w:t xml:space="preserve">на защиту своих прав и законных интересов, в том числе на возмещение убытков и (или) компенсацию морального вреда в судебном порядке. </w:t>
      </w:r>
    </w:p>
    <w:p w:rsidR="006A25C4" w:rsidRDefault="006A25C4" w:rsidP="006A25C4">
      <w:pPr>
        <w:spacing w:after="0" w:line="240" w:lineRule="auto"/>
        <w:ind w:firstLine="708"/>
        <w:jc w:val="both"/>
        <w:rPr>
          <w:sz w:val="23"/>
          <w:szCs w:val="23"/>
        </w:rPr>
      </w:pPr>
      <w:r w:rsidRPr="00AB2323">
        <w:rPr>
          <w:sz w:val="23"/>
          <w:szCs w:val="23"/>
        </w:rPr>
        <w:t>7.3.</w:t>
      </w:r>
      <w:r w:rsidRPr="00AB2323">
        <w:rPr>
          <w:sz w:val="23"/>
          <w:szCs w:val="23"/>
        </w:rPr>
        <w:tab/>
        <w:t>Субъект персональных данных обязан:</w:t>
      </w:r>
      <w:r>
        <w:rPr>
          <w:sz w:val="23"/>
          <w:szCs w:val="23"/>
        </w:rPr>
        <w:t xml:space="preserve"> </w:t>
      </w:r>
    </w:p>
    <w:p w:rsidR="006A25C4" w:rsidRDefault="006A25C4" w:rsidP="006A25C4">
      <w:pPr>
        <w:numPr>
          <w:ilvl w:val="0"/>
          <w:numId w:val="14"/>
        </w:numPr>
        <w:spacing w:after="0" w:line="240" w:lineRule="auto"/>
        <w:ind w:left="754" w:hanging="357"/>
        <w:jc w:val="both"/>
        <w:rPr>
          <w:sz w:val="23"/>
          <w:szCs w:val="23"/>
        </w:rPr>
      </w:pPr>
      <w:r w:rsidRPr="00AB2323">
        <w:rPr>
          <w:sz w:val="23"/>
          <w:szCs w:val="23"/>
        </w:rPr>
        <w:t xml:space="preserve">предоставлять точную и достоверную информацию о своих персональных данных во время взаимодействия с </w:t>
      </w:r>
      <w:r w:rsidR="005E5B85">
        <w:rPr>
          <w:sz w:val="23"/>
          <w:szCs w:val="23"/>
        </w:rPr>
        <w:t>Обществом</w:t>
      </w:r>
      <w:r w:rsidRPr="00AB2323">
        <w:rPr>
          <w:sz w:val="23"/>
          <w:szCs w:val="23"/>
        </w:rPr>
        <w:t>;</w:t>
      </w:r>
      <w:r>
        <w:rPr>
          <w:sz w:val="23"/>
          <w:szCs w:val="23"/>
        </w:rPr>
        <w:t xml:space="preserve"> </w:t>
      </w:r>
    </w:p>
    <w:p w:rsidR="006A25C4" w:rsidRPr="00AB2323" w:rsidRDefault="006A25C4" w:rsidP="006A25C4">
      <w:pPr>
        <w:numPr>
          <w:ilvl w:val="0"/>
          <w:numId w:val="14"/>
        </w:numPr>
        <w:spacing w:after="0" w:line="240" w:lineRule="auto"/>
        <w:ind w:left="754" w:hanging="357"/>
        <w:jc w:val="both"/>
        <w:rPr>
          <w:sz w:val="23"/>
          <w:szCs w:val="23"/>
        </w:rPr>
      </w:pPr>
      <w:r w:rsidRPr="00AB2323">
        <w:rPr>
          <w:sz w:val="23"/>
          <w:szCs w:val="23"/>
        </w:rPr>
        <w:t>обновлять, дополнять предоставленную информацию о персональных данных в случае изменения данной информации.</w:t>
      </w:r>
    </w:p>
    <w:p w:rsidR="006A25C4" w:rsidRDefault="006A25C4" w:rsidP="006A25C4">
      <w:pPr>
        <w:spacing w:after="0" w:line="240" w:lineRule="auto"/>
        <w:ind w:firstLine="708"/>
        <w:jc w:val="both"/>
        <w:rPr>
          <w:sz w:val="23"/>
          <w:szCs w:val="23"/>
        </w:rPr>
      </w:pPr>
      <w:r w:rsidRPr="00AB2323">
        <w:rPr>
          <w:sz w:val="23"/>
          <w:szCs w:val="23"/>
        </w:rPr>
        <w:t>7.4. Для реализации своего права на получение информации, касающейся обработки его</w:t>
      </w:r>
      <w:r>
        <w:rPr>
          <w:sz w:val="23"/>
          <w:szCs w:val="23"/>
        </w:rPr>
        <w:t xml:space="preserve"> </w:t>
      </w:r>
      <w:r w:rsidRPr="00AB2323">
        <w:rPr>
          <w:sz w:val="23"/>
          <w:szCs w:val="23"/>
        </w:rPr>
        <w:t xml:space="preserve">персональных данных, субъект персональных данных </w:t>
      </w:r>
      <w:r w:rsidR="005E5B85">
        <w:rPr>
          <w:sz w:val="23"/>
          <w:szCs w:val="23"/>
        </w:rPr>
        <w:t>(</w:t>
      </w:r>
      <w:r w:rsidRPr="00AB2323">
        <w:rPr>
          <w:sz w:val="23"/>
          <w:szCs w:val="23"/>
        </w:rPr>
        <w:t>или его представитель</w:t>
      </w:r>
      <w:r w:rsidR="005E5B85">
        <w:rPr>
          <w:sz w:val="23"/>
          <w:szCs w:val="23"/>
        </w:rPr>
        <w:t>)</w:t>
      </w:r>
      <w:r w:rsidRPr="00AB2323">
        <w:rPr>
          <w:sz w:val="23"/>
          <w:szCs w:val="23"/>
        </w:rPr>
        <w:t xml:space="preserve"> должен обратиться в </w:t>
      </w:r>
      <w:r w:rsidR="005E5B85">
        <w:rPr>
          <w:sz w:val="23"/>
          <w:szCs w:val="23"/>
        </w:rPr>
        <w:t>Общество</w:t>
      </w:r>
      <w:r w:rsidRPr="00AB2323">
        <w:rPr>
          <w:sz w:val="23"/>
          <w:szCs w:val="23"/>
        </w:rPr>
        <w:t xml:space="preserve"> с письменным запросом, который должен содержать: </w:t>
      </w:r>
    </w:p>
    <w:p w:rsidR="006A25C4" w:rsidRDefault="006A25C4" w:rsidP="006A25C4">
      <w:pPr>
        <w:numPr>
          <w:ilvl w:val="0"/>
          <w:numId w:val="16"/>
        </w:numPr>
        <w:spacing w:after="0" w:line="240" w:lineRule="auto"/>
        <w:ind w:left="754" w:hanging="357"/>
        <w:jc w:val="both"/>
        <w:rPr>
          <w:sz w:val="23"/>
          <w:szCs w:val="23"/>
        </w:rPr>
      </w:pPr>
      <w:r>
        <w:rPr>
          <w:sz w:val="23"/>
          <w:szCs w:val="23"/>
        </w:rPr>
        <w:t>но</w:t>
      </w:r>
      <w:r w:rsidRPr="00AB2323">
        <w:rPr>
          <w:sz w:val="23"/>
          <w:szCs w:val="23"/>
        </w:rPr>
        <w:t>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6A25C4" w:rsidRDefault="006A25C4" w:rsidP="006A25C4">
      <w:pPr>
        <w:numPr>
          <w:ilvl w:val="0"/>
          <w:numId w:val="16"/>
        </w:numPr>
        <w:spacing w:after="0" w:line="240" w:lineRule="auto"/>
        <w:ind w:left="754" w:hanging="357"/>
        <w:jc w:val="both"/>
        <w:rPr>
          <w:sz w:val="23"/>
          <w:szCs w:val="23"/>
        </w:rPr>
      </w:pPr>
      <w:r w:rsidRPr="00AB2323">
        <w:rPr>
          <w:sz w:val="23"/>
          <w:szCs w:val="23"/>
        </w:rPr>
        <w:t xml:space="preserve">сведения, подтверждающие участие субъекта персональных данных в отношениях с </w:t>
      </w:r>
      <w:r>
        <w:rPr>
          <w:sz w:val="23"/>
          <w:szCs w:val="23"/>
        </w:rPr>
        <w:t xml:space="preserve"> </w:t>
      </w:r>
      <w:r w:rsidR="005E5B85">
        <w:rPr>
          <w:sz w:val="23"/>
          <w:szCs w:val="23"/>
        </w:rPr>
        <w:t>Обществом</w:t>
      </w:r>
      <w:r w:rsidRPr="00AB2323">
        <w:rPr>
          <w:sz w:val="23"/>
          <w:szCs w:val="23"/>
        </w:rPr>
        <w:t xml:space="preserve">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w:t>
      </w:r>
      <w:r w:rsidR="005E5B85">
        <w:rPr>
          <w:sz w:val="23"/>
          <w:szCs w:val="23"/>
        </w:rPr>
        <w:t>Обществом</w:t>
      </w:r>
      <w:r w:rsidRPr="00AB2323">
        <w:rPr>
          <w:sz w:val="23"/>
          <w:szCs w:val="23"/>
        </w:rPr>
        <w:t>;</w:t>
      </w:r>
    </w:p>
    <w:p w:rsidR="006A25C4" w:rsidRPr="00AB2323" w:rsidRDefault="006A25C4" w:rsidP="006A25C4">
      <w:pPr>
        <w:numPr>
          <w:ilvl w:val="0"/>
          <w:numId w:val="16"/>
        </w:numPr>
        <w:spacing w:after="0" w:line="240" w:lineRule="auto"/>
        <w:ind w:left="754" w:hanging="357"/>
        <w:jc w:val="both"/>
        <w:rPr>
          <w:sz w:val="23"/>
          <w:szCs w:val="23"/>
        </w:rPr>
      </w:pPr>
      <w:r w:rsidRPr="00AB2323">
        <w:rPr>
          <w:sz w:val="23"/>
          <w:szCs w:val="23"/>
        </w:rPr>
        <w:t>подпись субъекта персональных данных или его представителя.</w:t>
      </w:r>
    </w:p>
    <w:p w:rsidR="006A25C4" w:rsidRPr="00AB2323" w:rsidRDefault="006A25C4" w:rsidP="006A25C4">
      <w:pPr>
        <w:spacing w:after="0" w:line="240" w:lineRule="auto"/>
        <w:ind w:firstLine="708"/>
        <w:jc w:val="both"/>
        <w:rPr>
          <w:sz w:val="23"/>
          <w:szCs w:val="23"/>
        </w:rPr>
      </w:pPr>
      <w:r w:rsidRPr="00AB2323">
        <w:rPr>
          <w:sz w:val="23"/>
          <w:szCs w:val="23"/>
        </w:rPr>
        <w:lastRenderedPageBreak/>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6A25C4" w:rsidRPr="00AB2323" w:rsidRDefault="006A25C4" w:rsidP="006A25C4">
      <w:pPr>
        <w:spacing w:after="0" w:line="240" w:lineRule="auto"/>
        <w:ind w:firstLine="708"/>
        <w:jc w:val="both"/>
        <w:rPr>
          <w:sz w:val="23"/>
          <w:szCs w:val="23"/>
        </w:rPr>
      </w:pPr>
      <w:r w:rsidRPr="00AB2323">
        <w:rPr>
          <w:sz w:val="23"/>
          <w:szCs w:val="23"/>
        </w:rPr>
        <w:t>В случае направления запроса представителем субъекта персональных данных полномочия данного представителя должны быть оформлены (подтверждены) в соответствии с законодательством.</w:t>
      </w:r>
    </w:p>
    <w:p w:rsidR="006A25C4" w:rsidRPr="00AB2323" w:rsidRDefault="006A25C4" w:rsidP="006A25C4">
      <w:pPr>
        <w:spacing w:after="0" w:line="240" w:lineRule="auto"/>
        <w:ind w:firstLine="708"/>
        <w:jc w:val="both"/>
        <w:rPr>
          <w:sz w:val="23"/>
          <w:szCs w:val="23"/>
        </w:rPr>
      </w:pPr>
      <w:r w:rsidRPr="00AB2323">
        <w:rPr>
          <w:sz w:val="23"/>
          <w:szCs w:val="23"/>
        </w:rPr>
        <w:t>7.5.</w:t>
      </w:r>
      <w:r w:rsidRPr="00AB2323">
        <w:rPr>
          <w:sz w:val="23"/>
          <w:szCs w:val="23"/>
        </w:rPr>
        <w:tab/>
        <w:t xml:space="preserve">До обращения в суд с иском по спорам, возникающим из отношений между субъектом персональных данных и </w:t>
      </w:r>
      <w:r w:rsidR="005E5B85">
        <w:rPr>
          <w:sz w:val="23"/>
          <w:szCs w:val="23"/>
        </w:rPr>
        <w:t>Обществом</w:t>
      </w:r>
      <w:r w:rsidRPr="00AB2323">
        <w:rPr>
          <w:sz w:val="23"/>
          <w:szCs w:val="23"/>
        </w:rPr>
        <w:t>, обязательным является предъявление претензии (письменного предложения о добровольном урегулировании спора).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rsidR="006A25C4" w:rsidRPr="00AB2323" w:rsidRDefault="006A25C4" w:rsidP="006A25C4">
      <w:pPr>
        <w:spacing w:after="0" w:line="240" w:lineRule="auto"/>
        <w:ind w:firstLine="351"/>
        <w:jc w:val="both"/>
        <w:rPr>
          <w:sz w:val="23"/>
          <w:szCs w:val="23"/>
        </w:rPr>
      </w:pPr>
    </w:p>
    <w:p w:rsidR="006A25C4" w:rsidRDefault="006A25C4" w:rsidP="006A25C4">
      <w:pPr>
        <w:pStyle w:val="11"/>
      </w:pPr>
      <w:bookmarkStart w:id="19" w:name="_Toc193463328"/>
      <w:bookmarkStart w:id="20" w:name="_Toc195784237"/>
      <w:r w:rsidRPr="00592D7D">
        <w:t xml:space="preserve">Права и обязанности </w:t>
      </w:r>
      <w:r w:rsidR="005E5B85">
        <w:t>Общества</w:t>
      </w:r>
      <w:r w:rsidR="00A8628D">
        <w:t xml:space="preserve"> (</w:t>
      </w:r>
      <w:r w:rsidR="005E5B85">
        <w:t>О</w:t>
      </w:r>
      <w:r w:rsidR="00A8628D">
        <w:t>ператора)</w:t>
      </w:r>
      <w:r w:rsidRPr="00592D7D">
        <w:t xml:space="preserve"> при обработке </w:t>
      </w:r>
      <w:r>
        <w:t>п</w:t>
      </w:r>
      <w:r w:rsidRPr="00592D7D">
        <w:t>ерсональных данных</w:t>
      </w:r>
      <w:bookmarkEnd w:id="19"/>
      <w:bookmarkEnd w:id="20"/>
    </w:p>
    <w:p w:rsidR="006A25C4" w:rsidRDefault="006A25C4" w:rsidP="006A25C4">
      <w:pPr>
        <w:spacing w:after="0" w:line="240" w:lineRule="auto"/>
      </w:pPr>
      <w:bookmarkStart w:id="21" w:name="_Toc193367411"/>
    </w:p>
    <w:p w:rsidR="006A25C4" w:rsidRPr="007A01BD" w:rsidRDefault="006A25C4" w:rsidP="006A25C4">
      <w:pPr>
        <w:spacing w:after="0"/>
        <w:ind w:firstLine="708"/>
        <w:rPr>
          <w:sz w:val="23"/>
          <w:szCs w:val="23"/>
        </w:rPr>
      </w:pPr>
      <w:r w:rsidRPr="007A01BD">
        <w:rPr>
          <w:sz w:val="23"/>
          <w:szCs w:val="23"/>
        </w:rPr>
        <w:t xml:space="preserve">8.1. </w:t>
      </w:r>
      <w:r w:rsidR="005E5B85">
        <w:rPr>
          <w:sz w:val="23"/>
          <w:szCs w:val="23"/>
        </w:rPr>
        <w:t>Общество</w:t>
      </w:r>
      <w:r w:rsidRPr="007A01BD">
        <w:rPr>
          <w:sz w:val="23"/>
          <w:szCs w:val="23"/>
        </w:rPr>
        <w:t xml:space="preserve"> имеет право:</w:t>
      </w:r>
      <w:bookmarkEnd w:id="21"/>
    </w:p>
    <w:p w:rsidR="006A25C4" w:rsidRPr="007A01BD" w:rsidRDefault="006A25C4" w:rsidP="006A25C4">
      <w:pPr>
        <w:numPr>
          <w:ilvl w:val="0"/>
          <w:numId w:val="18"/>
        </w:numPr>
        <w:spacing w:after="0" w:line="240" w:lineRule="auto"/>
        <w:ind w:left="1134" w:hanging="283"/>
        <w:rPr>
          <w:sz w:val="23"/>
          <w:szCs w:val="23"/>
        </w:rPr>
      </w:pPr>
      <w:r w:rsidRPr="007A01BD">
        <w:rPr>
          <w:sz w:val="23"/>
          <w:szCs w:val="23"/>
        </w:rPr>
        <w:t xml:space="preserve">отстаивать свои </w:t>
      </w:r>
      <w:r w:rsidR="005E5B85">
        <w:rPr>
          <w:sz w:val="23"/>
          <w:szCs w:val="23"/>
        </w:rPr>
        <w:t xml:space="preserve">законные права и </w:t>
      </w:r>
      <w:r w:rsidRPr="007A01BD">
        <w:rPr>
          <w:sz w:val="23"/>
          <w:szCs w:val="23"/>
        </w:rPr>
        <w:t xml:space="preserve">интересы </w:t>
      </w:r>
      <w:r w:rsidR="005E5B85">
        <w:rPr>
          <w:sz w:val="23"/>
          <w:szCs w:val="23"/>
        </w:rPr>
        <w:t xml:space="preserve">перед любыми третьими лицами, в том числе </w:t>
      </w:r>
      <w:r w:rsidRPr="007A01BD">
        <w:rPr>
          <w:sz w:val="23"/>
          <w:szCs w:val="23"/>
        </w:rPr>
        <w:t xml:space="preserve">в суде; </w:t>
      </w:r>
    </w:p>
    <w:p w:rsidR="006A25C4" w:rsidRDefault="006A25C4" w:rsidP="006A25C4">
      <w:pPr>
        <w:numPr>
          <w:ilvl w:val="0"/>
          <w:numId w:val="18"/>
        </w:numPr>
        <w:spacing w:after="0" w:line="240" w:lineRule="auto"/>
        <w:ind w:left="1134" w:hanging="283"/>
        <w:jc w:val="both"/>
        <w:rPr>
          <w:sz w:val="23"/>
          <w:szCs w:val="23"/>
        </w:rPr>
      </w:pPr>
      <w:r w:rsidRPr="007A01BD">
        <w:rPr>
          <w:sz w:val="23"/>
          <w:szCs w:val="23"/>
        </w:rPr>
        <w:t xml:space="preserve">предоставлять персональные данные субъекта персональных данных третьим лицам, если это предусмотрено действующим законодательством (налоговые, правоохранительные органы и др.), а также в случаях, предусмотренных Политикой; </w:t>
      </w:r>
    </w:p>
    <w:p w:rsidR="00D51DFD" w:rsidRPr="00D51DFD" w:rsidRDefault="005E5B85" w:rsidP="00D51DFD">
      <w:pPr>
        <w:numPr>
          <w:ilvl w:val="0"/>
          <w:numId w:val="18"/>
        </w:numPr>
        <w:spacing w:after="0" w:line="240" w:lineRule="auto"/>
        <w:ind w:left="1134" w:hanging="283"/>
        <w:jc w:val="both"/>
        <w:rPr>
          <w:sz w:val="23"/>
          <w:szCs w:val="23"/>
        </w:rPr>
      </w:pPr>
      <w:r w:rsidRPr="00D51DFD">
        <w:rPr>
          <w:sz w:val="23"/>
          <w:szCs w:val="23"/>
        </w:rPr>
        <w:t xml:space="preserve">поручить обработку </w:t>
      </w:r>
      <w:r w:rsidR="00E72E63" w:rsidRPr="00D51DFD">
        <w:rPr>
          <w:sz w:val="23"/>
          <w:szCs w:val="23"/>
        </w:rPr>
        <w:t>персональных данных</w:t>
      </w:r>
      <w:r w:rsidR="00D51DFD" w:rsidRPr="00D51DFD">
        <w:rPr>
          <w:sz w:val="23"/>
          <w:szCs w:val="23"/>
        </w:rPr>
        <w:t xml:space="preserve">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w:t>
      </w:r>
      <w:r w:rsidRPr="00D51DFD">
        <w:rPr>
          <w:sz w:val="23"/>
          <w:szCs w:val="23"/>
        </w:rPr>
        <w:t xml:space="preserve">осуществляющее </w:t>
      </w:r>
      <w:r w:rsidR="00E72E63" w:rsidRPr="00D51DFD">
        <w:rPr>
          <w:sz w:val="23"/>
          <w:szCs w:val="23"/>
        </w:rPr>
        <w:t>обработку персональных</w:t>
      </w:r>
      <w:r w:rsidR="00D51DFD" w:rsidRPr="00D51DFD">
        <w:rPr>
          <w:sz w:val="23"/>
          <w:szCs w:val="23"/>
        </w:rPr>
        <w:t xml:space="preserve">  данных по поручению </w:t>
      </w:r>
      <w:r>
        <w:rPr>
          <w:sz w:val="23"/>
          <w:szCs w:val="23"/>
        </w:rPr>
        <w:t>Общества</w:t>
      </w:r>
      <w:r w:rsidR="00D51DFD" w:rsidRPr="00D51DFD">
        <w:rPr>
          <w:sz w:val="23"/>
          <w:szCs w:val="23"/>
        </w:rPr>
        <w:t xml:space="preserve">, обязано соблюдать принципы и правила обработки персональных данных, предусмотренные Федеральным законом «О персональных данных». В поручении </w:t>
      </w:r>
      <w:r w:rsidR="00E72E63">
        <w:rPr>
          <w:sz w:val="23"/>
          <w:szCs w:val="23"/>
        </w:rPr>
        <w:t>Общества</w:t>
      </w:r>
      <w:r w:rsidR="00D51DFD" w:rsidRPr="00D51DFD">
        <w:rPr>
          <w:sz w:val="23"/>
          <w:szCs w:val="23"/>
        </w:rPr>
        <w:t xml:space="preserve">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w:t>
      </w:r>
      <w:r w:rsidRPr="00D51DFD">
        <w:rPr>
          <w:sz w:val="23"/>
          <w:szCs w:val="23"/>
        </w:rPr>
        <w:t>установлена обязанность</w:t>
      </w:r>
      <w:r w:rsidR="00D51DFD" w:rsidRPr="00D51DFD">
        <w:rPr>
          <w:sz w:val="23"/>
          <w:szCs w:val="23"/>
        </w:rPr>
        <w:t xml:space="preserve"> такого лица соблюдать конфиденциальность и обеспечивать безопасность персональных данных при их обработке, а также должны быть указаны требования к </w:t>
      </w:r>
      <w:r w:rsidRPr="00D51DFD">
        <w:rPr>
          <w:sz w:val="23"/>
          <w:szCs w:val="23"/>
        </w:rPr>
        <w:t>защите обрабатываемых</w:t>
      </w:r>
      <w:r w:rsidR="00D51DFD" w:rsidRPr="00D51DFD">
        <w:rPr>
          <w:sz w:val="23"/>
          <w:szCs w:val="23"/>
        </w:rPr>
        <w:t xml:space="preserve">  персональных данных в соответствии со статьей 19 Федерального закона «О персональных данных».</w:t>
      </w:r>
    </w:p>
    <w:p w:rsidR="006A25C4" w:rsidRPr="007A01BD" w:rsidRDefault="006A25C4" w:rsidP="006A25C4">
      <w:pPr>
        <w:numPr>
          <w:ilvl w:val="0"/>
          <w:numId w:val="18"/>
        </w:numPr>
        <w:spacing w:after="0" w:line="240" w:lineRule="auto"/>
        <w:ind w:left="1134" w:hanging="283"/>
        <w:jc w:val="both"/>
        <w:rPr>
          <w:sz w:val="23"/>
          <w:szCs w:val="23"/>
        </w:rPr>
      </w:pPr>
      <w:r w:rsidRPr="007A01BD">
        <w:rPr>
          <w:sz w:val="23"/>
          <w:szCs w:val="23"/>
        </w:rPr>
        <w:t>использовать персональные данные субъекта персональных данных без его согласия, в случаях, предусмотренных законодательством.</w:t>
      </w:r>
    </w:p>
    <w:p w:rsidR="006A25C4" w:rsidRPr="00E70B46" w:rsidRDefault="00E72E63" w:rsidP="006A25C4">
      <w:pPr>
        <w:pStyle w:val="ab"/>
        <w:numPr>
          <w:ilvl w:val="1"/>
          <w:numId w:val="11"/>
        </w:numPr>
        <w:autoSpaceDE w:val="0"/>
        <w:autoSpaceDN w:val="0"/>
        <w:adjustRightInd w:val="0"/>
        <w:spacing w:after="0" w:line="240" w:lineRule="auto"/>
        <w:jc w:val="both"/>
        <w:rPr>
          <w:sz w:val="23"/>
          <w:szCs w:val="23"/>
        </w:rPr>
      </w:pPr>
      <w:r>
        <w:rPr>
          <w:sz w:val="23"/>
          <w:szCs w:val="23"/>
        </w:rPr>
        <w:t>Общество</w:t>
      </w:r>
      <w:r w:rsidR="006A25C4" w:rsidRPr="00E70B46">
        <w:rPr>
          <w:sz w:val="23"/>
          <w:szCs w:val="23"/>
        </w:rPr>
        <w:t xml:space="preserve"> обязан</w:t>
      </w:r>
      <w:r>
        <w:rPr>
          <w:sz w:val="23"/>
          <w:szCs w:val="23"/>
        </w:rPr>
        <w:t>о</w:t>
      </w:r>
      <w:r w:rsidR="006A25C4" w:rsidRPr="00E70B46">
        <w:rPr>
          <w:sz w:val="23"/>
          <w:szCs w:val="23"/>
        </w:rPr>
        <w:t>:</w:t>
      </w:r>
    </w:p>
    <w:p w:rsidR="006A25C4" w:rsidRPr="00E70B46" w:rsidRDefault="006A25C4" w:rsidP="006A25C4">
      <w:pPr>
        <w:pStyle w:val="ab"/>
        <w:numPr>
          <w:ilvl w:val="0"/>
          <w:numId w:val="1"/>
        </w:numPr>
        <w:autoSpaceDE w:val="0"/>
        <w:autoSpaceDN w:val="0"/>
        <w:adjustRightInd w:val="0"/>
        <w:spacing w:after="0" w:line="240" w:lineRule="auto"/>
        <w:ind w:left="1134" w:hanging="283"/>
        <w:jc w:val="both"/>
        <w:rPr>
          <w:sz w:val="23"/>
          <w:szCs w:val="23"/>
        </w:rPr>
      </w:pPr>
      <w:r w:rsidRPr="00E70B46">
        <w:rPr>
          <w:sz w:val="23"/>
          <w:szCs w:val="23"/>
        </w:rPr>
        <w:t>использовать полученную информацию исключительно для целей, указанных в Политике;</w:t>
      </w:r>
    </w:p>
    <w:p w:rsidR="006A25C4" w:rsidRPr="00E70B46" w:rsidRDefault="006A25C4" w:rsidP="006A25C4">
      <w:pPr>
        <w:pStyle w:val="ab"/>
        <w:numPr>
          <w:ilvl w:val="0"/>
          <w:numId w:val="1"/>
        </w:numPr>
        <w:autoSpaceDE w:val="0"/>
        <w:autoSpaceDN w:val="0"/>
        <w:adjustRightInd w:val="0"/>
        <w:spacing w:after="0" w:line="240" w:lineRule="auto"/>
        <w:ind w:left="1134" w:hanging="283"/>
        <w:jc w:val="both"/>
        <w:rPr>
          <w:sz w:val="23"/>
          <w:szCs w:val="23"/>
        </w:rPr>
      </w:pPr>
      <w:r w:rsidRPr="00E70B46">
        <w:rPr>
          <w:sz w:val="23"/>
          <w:szCs w:val="23"/>
        </w:rPr>
        <w:t>не распространять информацию о персональных данных субъекта персональных данных без согласия субъекта персональных данных;</w:t>
      </w:r>
    </w:p>
    <w:p w:rsidR="006A25C4" w:rsidRPr="00E70B46" w:rsidRDefault="006A25C4" w:rsidP="006A25C4">
      <w:pPr>
        <w:pStyle w:val="ab"/>
        <w:numPr>
          <w:ilvl w:val="0"/>
          <w:numId w:val="1"/>
        </w:numPr>
        <w:autoSpaceDE w:val="0"/>
        <w:autoSpaceDN w:val="0"/>
        <w:adjustRightInd w:val="0"/>
        <w:spacing w:after="0" w:line="240" w:lineRule="auto"/>
        <w:ind w:left="1134" w:hanging="283"/>
        <w:jc w:val="both"/>
        <w:rPr>
          <w:sz w:val="23"/>
          <w:szCs w:val="23"/>
        </w:rPr>
      </w:pPr>
      <w:r w:rsidRPr="00E70B46">
        <w:rPr>
          <w:sz w:val="23"/>
          <w:szCs w:val="23"/>
        </w:rPr>
        <w:t>принимать меры предосторожности для защиты конфиденциальности персональных данных субъекта персональных данных согласно порядку, обычно используемому для защиты такого рода информации в существующем деловом обороте;</w:t>
      </w:r>
    </w:p>
    <w:p w:rsidR="006A25C4" w:rsidRPr="00E70B46" w:rsidRDefault="006A25C4" w:rsidP="006A25C4">
      <w:pPr>
        <w:pStyle w:val="ab"/>
        <w:numPr>
          <w:ilvl w:val="0"/>
          <w:numId w:val="1"/>
        </w:numPr>
        <w:autoSpaceDE w:val="0"/>
        <w:autoSpaceDN w:val="0"/>
        <w:adjustRightInd w:val="0"/>
        <w:spacing w:after="0" w:line="240" w:lineRule="auto"/>
        <w:ind w:left="1134" w:hanging="283"/>
        <w:jc w:val="both"/>
        <w:rPr>
          <w:sz w:val="23"/>
          <w:szCs w:val="23"/>
        </w:rPr>
      </w:pPr>
      <w:r w:rsidRPr="00E70B46">
        <w:rPr>
          <w:sz w:val="23"/>
          <w:szCs w:val="23"/>
        </w:rPr>
        <w:t>осуществить блокирование персональных данных, относящихся к соответствующему субъекту персональных данных, с момента обращения или запроса субъекта персональных данных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6A25C4" w:rsidRPr="00E70B46" w:rsidRDefault="006A25C4" w:rsidP="006A25C4">
      <w:pPr>
        <w:pStyle w:val="ab"/>
        <w:numPr>
          <w:ilvl w:val="0"/>
          <w:numId w:val="1"/>
        </w:numPr>
        <w:autoSpaceDE w:val="0"/>
        <w:autoSpaceDN w:val="0"/>
        <w:adjustRightInd w:val="0"/>
        <w:spacing w:after="0" w:line="240" w:lineRule="auto"/>
        <w:ind w:left="1134" w:hanging="283"/>
        <w:jc w:val="both"/>
        <w:rPr>
          <w:sz w:val="23"/>
          <w:szCs w:val="23"/>
        </w:rPr>
      </w:pPr>
      <w:r w:rsidRPr="00E70B46">
        <w:rPr>
          <w:sz w:val="23"/>
          <w:szCs w:val="23"/>
        </w:rPr>
        <w:t>предоставить субъекту персональных данных информацию об обработке его персональных данных.</w:t>
      </w:r>
    </w:p>
    <w:p w:rsidR="006A25C4" w:rsidRPr="00E70B46" w:rsidRDefault="006A25C4" w:rsidP="006A25C4">
      <w:pPr>
        <w:pStyle w:val="ab"/>
        <w:numPr>
          <w:ilvl w:val="1"/>
          <w:numId w:val="11"/>
        </w:numPr>
        <w:autoSpaceDE w:val="0"/>
        <w:autoSpaceDN w:val="0"/>
        <w:adjustRightInd w:val="0"/>
        <w:spacing w:after="0" w:line="240" w:lineRule="auto"/>
        <w:jc w:val="both"/>
        <w:rPr>
          <w:sz w:val="23"/>
          <w:szCs w:val="23"/>
        </w:rPr>
      </w:pPr>
      <w:r w:rsidRPr="00E70B46">
        <w:rPr>
          <w:sz w:val="23"/>
          <w:szCs w:val="23"/>
        </w:rPr>
        <w:t xml:space="preserve">При выявлении </w:t>
      </w:r>
      <w:r w:rsidR="00E72E63">
        <w:rPr>
          <w:sz w:val="23"/>
          <w:szCs w:val="23"/>
        </w:rPr>
        <w:t>Обществом</w:t>
      </w:r>
      <w:r w:rsidRPr="00E70B46">
        <w:rPr>
          <w:sz w:val="23"/>
          <w:szCs w:val="23"/>
        </w:rPr>
        <w:t xml:space="preserve">, </w:t>
      </w:r>
      <w:proofErr w:type="spellStart"/>
      <w:r w:rsidRPr="00E70B46">
        <w:rPr>
          <w:sz w:val="23"/>
          <w:szCs w:val="23"/>
        </w:rPr>
        <w:t>Роскомнадзором</w:t>
      </w:r>
      <w:proofErr w:type="spellEnd"/>
      <w:r w:rsidRPr="00E70B46">
        <w:rPr>
          <w:sz w:val="23"/>
          <w:szCs w:val="23"/>
        </w:rPr>
        <w:t xml:space="preserve"> или иным заинтересованным лицом факта неправомерной или случайной передачи (предоставления, распространения</w:t>
      </w:r>
      <w:r>
        <w:rPr>
          <w:sz w:val="23"/>
          <w:szCs w:val="23"/>
        </w:rPr>
        <w:t>, доступа</w:t>
      </w:r>
      <w:r w:rsidRPr="00E70B46">
        <w:rPr>
          <w:sz w:val="23"/>
          <w:szCs w:val="23"/>
        </w:rPr>
        <w:t xml:space="preserve">) персональных данных, повлекшей нарушение прав субъектов персональных данных, </w:t>
      </w:r>
      <w:r w:rsidR="00E72E63">
        <w:rPr>
          <w:sz w:val="23"/>
          <w:szCs w:val="23"/>
        </w:rPr>
        <w:t>Общество</w:t>
      </w:r>
      <w:r w:rsidRPr="00E70B46">
        <w:rPr>
          <w:sz w:val="23"/>
          <w:szCs w:val="23"/>
        </w:rPr>
        <w:t>:</w:t>
      </w:r>
    </w:p>
    <w:p w:rsidR="006A25C4" w:rsidRPr="00E70B46" w:rsidRDefault="006A25C4" w:rsidP="006A25C4">
      <w:pPr>
        <w:pStyle w:val="ab"/>
        <w:numPr>
          <w:ilvl w:val="0"/>
          <w:numId w:val="1"/>
        </w:numPr>
        <w:autoSpaceDE w:val="0"/>
        <w:autoSpaceDN w:val="0"/>
        <w:adjustRightInd w:val="0"/>
        <w:spacing w:after="0" w:line="240" w:lineRule="auto"/>
        <w:ind w:left="1134" w:hanging="283"/>
        <w:jc w:val="both"/>
        <w:rPr>
          <w:sz w:val="23"/>
          <w:szCs w:val="23"/>
        </w:rPr>
      </w:pPr>
      <w:r w:rsidRPr="00E70B46">
        <w:rPr>
          <w:sz w:val="23"/>
          <w:szCs w:val="23"/>
        </w:rPr>
        <w:t xml:space="preserve">в течение 24 часов уведомляет </w:t>
      </w:r>
      <w:proofErr w:type="spellStart"/>
      <w:r w:rsidRPr="00E70B46">
        <w:rPr>
          <w:sz w:val="23"/>
          <w:szCs w:val="23"/>
        </w:rPr>
        <w:t>Роскомнадзор</w:t>
      </w:r>
      <w:proofErr w:type="spellEnd"/>
      <w:r w:rsidRPr="00E70B46">
        <w:rPr>
          <w:sz w:val="23"/>
          <w:szCs w:val="23"/>
        </w:rPr>
        <w:t xml:space="preserve"> о произошедшем инциденте, предполагаемых причинах, повлекших нарушение прав субъектов персональных данных, предполагаемом </w:t>
      </w:r>
      <w:r w:rsidRPr="00E70B46">
        <w:rPr>
          <w:sz w:val="23"/>
          <w:szCs w:val="23"/>
        </w:rPr>
        <w:lastRenderedPageBreak/>
        <w:t xml:space="preserve">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w:t>
      </w:r>
      <w:r w:rsidR="00E72E63">
        <w:rPr>
          <w:sz w:val="23"/>
          <w:szCs w:val="23"/>
        </w:rPr>
        <w:t>Обществом</w:t>
      </w:r>
      <w:r w:rsidRPr="00E70B46">
        <w:rPr>
          <w:sz w:val="23"/>
          <w:szCs w:val="23"/>
        </w:rPr>
        <w:t xml:space="preserve"> на взаимодействие с </w:t>
      </w:r>
      <w:proofErr w:type="spellStart"/>
      <w:r w:rsidRPr="00E70B46">
        <w:rPr>
          <w:sz w:val="23"/>
          <w:szCs w:val="23"/>
        </w:rPr>
        <w:t>Роскомнадзором</w:t>
      </w:r>
      <w:proofErr w:type="spellEnd"/>
      <w:r w:rsidRPr="00E70B46">
        <w:rPr>
          <w:sz w:val="23"/>
          <w:szCs w:val="23"/>
        </w:rPr>
        <w:t xml:space="preserve"> по вопросам, связанным с инцидентом;</w:t>
      </w:r>
    </w:p>
    <w:p w:rsidR="006A25C4" w:rsidRPr="00E70B46" w:rsidRDefault="006A25C4" w:rsidP="006A25C4">
      <w:pPr>
        <w:pStyle w:val="ab"/>
        <w:numPr>
          <w:ilvl w:val="0"/>
          <w:numId w:val="1"/>
        </w:numPr>
        <w:autoSpaceDE w:val="0"/>
        <w:autoSpaceDN w:val="0"/>
        <w:adjustRightInd w:val="0"/>
        <w:spacing w:after="0" w:line="240" w:lineRule="auto"/>
        <w:ind w:left="1134" w:hanging="283"/>
        <w:jc w:val="both"/>
        <w:rPr>
          <w:sz w:val="23"/>
          <w:szCs w:val="23"/>
        </w:rPr>
      </w:pPr>
      <w:r w:rsidRPr="00E70B46">
        <w:rPr>
          <w:sz w:val="23"/>
          <w:szCs w:val="23"/>
        </w:rPr>
        <w:t xml:space="preserve">в течение 72 часов уведомляет </w:t>
      </w:r>
      <w:proofErr w:type="spellStart"/>
      <w:r w:rsidRPr="00E70B46">
        <w:rPr>
          <w:sz w:val="23"/>
          <w:szCs w:val="23"/>
        </w:rPr>
        <w:t>Роскомнадзор</w:t>
      </w:r>
      <w:proofErr w:type="spellEnd"/>
      <w:r w:rsidRPr="00E70B46">
        <w:rPr>
          <w:sz w:val="23"/>
          <w:szCs w:val="23"/>
        </w:rPr>
        <w:t xml:space="preserve">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rsidR="006A25C4" w:rsidRPr="00E70B46" w:rsidRDefault="006A25C4" w:rsidP="006A25C4">
      <w:pPr>
        <w:pStyle w:val="ab"/>
        <w:numPr>
          <w:ilvl w:val="1"/>
          <w:numId w:val="9"/>
        </w:numPr>
        <w:autoSpaceDE w:val="0"/>
        <w:autoSpaceDN w:val="0"/>
        <w:adjustRightInd w:val="0"/>
        <w:spacing w:after="0" w:line="240" w:lineRule="auto"/>
        <w:ind w:left="0" w:firstLine="709"/>
        <w:jc w:val="both"/>
        <w:rPr>
          <w:sz w:val="23"/>
          <w:szCs w:val="23"/>
        </w:rPr>
      </w:pPr>
      <w:r w:rsidRPr="00E70B46">
        <w:rPr>
          <w:sz w:val="23"/>
          <w:szCs w:val="23"/>
        </w:rPr>
        <w:t xml:space="preserve">При обращении субъекта персональных данных к </w:t>
      </w:r>
      <w:r w:rsidR="00E72E63">
        <w:rPr>
          <w:sz w:val="23"/>
          <w:szCs w:val="23"/>
        </w:rPr>
        <w:t>Обществу</w:t>
      </w:r>
      <w:r w:rsidRPr="00E70B46">
        <w:rPr>
          <w:sz w:val="23"/>
          <w:szCs w:val="23"/>
        </w:rPr>
        <w:t xml:space="preserve"> с требованием о прекращении обработки персональных данных обработка персональных данных прекращается в срок, не превышающий 10 рабочих дней с даты получения </w:t>
      </w:r>
      <w:r w:rsidR="00892509">
        <w:rPr>
          <w:sz w:val="23"/>
          <w:szCs w:val="23"/>
        </w:rPr>
        <w:t>Обществом</w:t>
      </w:r>
      <w:r w:rsidRPr="00E70B46">
        <w:rPr>
          <w:sz w:val="23"/>
          <w:szCs w:val="23"/>
        </w:rPr>
        <w:t xml:space="preserve"> соответствующего требования, за исключением случаев, предусмотренных</w:t>
      </w:r>
      <w:r w:rsidRPr="0036432D">
        <w:t xml:space="preserve"> </w:t>
      </w:r>
      <w:r w:rsidRPr="0036432D">
        <w:rPr>
          <w:sz w:val="23"/>
          <w:szCs w:val="23"/>
        </w:rPr>
        <w:t>Федеральн</w:t>
      </w:r>
      <w:r>
        <w:rPr>
          <w:sz w:val="23"/>
          <w:szCs w:val="23"/>
        </w:rPr>
        <w:t>ым</w:t>
      </w:r>
      <w:r w:rsidRPr="0036432D">
        <w:rPr>
          <w:sz w:val="23"/>
          <w:szCs w:val="23"/>
        </w:rPr>
        <w:t xml:space="preserve"> закон</w:t>
      </w:r>
      <w:r>
        <w:rPr>
          <w:sz w:val="23"/>
          <w:szCs w:val="23"/>
        </w:rPr>
        <w:t>ом</w:t>
      </w:r>
      <w:r w:rsidRPr="0036432D">
        <w:rPr>
          <w:sz w:val="23"/>
          <w:szCs w:val="23"/>
        </w:rPr>
        <w:t xml:space="preserve"> </w:t>
      </w:r>
      <w:r w:rsidR="00892509">
        <w:rPr>
          <w:sz w:val="23"/>
          <w:szCs w:val="23"/>
        </w:rPr>
        <w:t>«О персональных данных»</w:t>
      </w:r>
      <w:r w:rsidRPr="00E70B46">
        <w:rPr>
          <w:sz w:val="23"/>
          <w:szCs w:val="23"/>
        </w:rPr>
        <w:t xml:space="preserve">. Указанный срок может быть продлен, но не более чем на пять рабочих дней. Для этого </w:t>
      </w:r>
      <w:r w:rsidR="00892509">
        <w:rPr>
          <w:sz w:val="23"/>
          <w:szCs w:val="23"/>
        </w:rPr>
        <w:t>Обществу</w:t>
      </w:r>
      <w:r w:rsidRPr="00E70B46">
        <w:rPr>
          <w:sz w:val="23"/>
          <w:szCs w:val="23"/>
        </w:rPr>
        <w:t xml:space="preserve"> необходимо направить субъекту персональных данных мотивированное уведомление с указанием причин продления срока.</w:t>
      </w:r>
    </w:p>
    <w:p w:rsidR="006A25C4" w:rsidRPr="00E70B46" w:rsidRDefault="00892509" w:rsidP="00892509">
      <w:pPr>
        <w:pStyle w:val="ab"/>
        <w:numPr>
          <w:ilvl w:val="1"/>
          <w:numId w:val="9"/>
        </w:numPr>
        <w:autoSpaceDE w:val="0"/>
        <w:autoSpaceDN w:val="0"/>
        <w:adjustRightInd w:val="0"/>
        <w:spacing w:after="0" w:line="240" w:lineRule="auto"/>
        <w:ind w:left="0" w:firstLine="709"/>
        <w:jc w:val="both"/>
        <w:rPr>
          <w:sz w:val="23"/>
          <w:szCs w:val="23"/>
        </w:rPr>
      </w:pPr>
      <w:r>
        <w:rPr>
          <w:sz w:val="23"/>
          <w:szCs w:val="23"/>
        </w:rPr>
        <w:t>Общество</w:t>
      </w:r>
      <w:r w:rsidR="006A25C4" w:rsidRPr="00E70B46">
        <w:rPr>
          <w:sz w:val="23"/>
          <w:szCs w:val="23"/>
        </w:rPr>
        <w:t xml:space="preserve"> предоставляет сведения, указанные в ч. 7 ст. 14</w:t>
      </w:r>
      <w:r w:rsidR="006A25C4" w:rsidRPr="0094799C">
        <w:t xml:space="preserve"> </w:t>
      </w:r>
      <w:r w:rsidR="006A25C4" w:rsidRPr="0094799C">
        <w:rPr>
          <w:sz w:val="23"/>
          <w:szCs w:val="23"/>
        </w:rPr>
        <w:t xml:space="preserve">Федерального закона </w:t>
      </w:r>
      <w:r w:rsidRPr="00892509">
        <w:rPr>
          <w:sz w:val="23"/>
          <w:szCs w:val="23"/>
        </w:rPr>
        <w:t>«О персональных данных»</w:t>
      </w:r>
      <w:r w:rsidR="006A25C4" w:rsidRPr="00E70B46">
        <w:rPr>
          <w:sz w:val="23"/>
          <w:szCs w:val="23"/>
        </w:rPr>
        <w:t>,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6A25C4" w:rsidRPr="00E70B46" w:rsidRDefault="006A25C4" w:rsidP="006A25C4">
      <w:pPr>
        <w:autoSpaceDE w:val="0"/>
        <w:autoSpaceDN w:val="0"/>
        <w:adjustRightInd w:val="0"/>
        <w:spacing w:after="0" w:line="240" w:lineRule="auto"/>
        <w:ind w:firstLine="709"/>
        <w:contextualSpacing/>
        <w:jc w:val="both"/>
        <w:rPr>
          <w:sz w:val="23"/>
          <w:szCs w:val="23"/>
        </w:rPr>
      </w:pPr>
      <w:r w:rsidRPr="00E70B46">
        <w:rPr>
          <w:sz w:val="23"/>
          <w:szCs w:val="23"/>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rsidR="006A25C4" w:rsidRPr="00E70B46" w:rsidRDefault="006A25C4" w:rsidP="006A25C4">
      <w:pPr>
        <w:autoSpaceDE w:val="0"/>
        <w:autoSpaceDN w:val="0"/>
        <w:adjustRightInd w:val="0"/>
        <w:spacing w:after="0" w:line="240" w:lineRule="auto"/>
        <w:ind w:firstLine="709"/>
        <w:contextualSpacing/>
        <w:jc w:val="both"/>
        <w:rPr>
          <w:sz w:val="23"/>
          <w:szCs w:val="23"/>
        </w:rPr>
      </w:pPr>
      <w:r w:rsidRPr="00E70B46">
        <w:rPr>
          <w:sz w:val="23"/>
          <w:szCs w:val="23"/>
        </w:rPr>
        <w:t xml:space="preserve">Право субъекта персональных данных на доступ к его персональным данным может быть ограничено в соответствии с ч. 8 ст. 14 </w:t>
      </w:r>
      <w:r w:rsidRPr="0094799C">
        <w:rPr>
          <w:sz w:val="23"/>
          <w:szCs w:val="23"/>
        </w:rPr>
        <w:t xml:space="preserve">Федерального закона </w:t>
      </w:r>
      <w:r w:rsidR="00892509" w:rsidRPr="00892509">
        <w:rPr>
          <w:sz w:val="23"/>
          <w:szCs w:val="23"/>
        </w:rPr>
        <w:t>«О персональных данных»</w:t>
      </w:r>
      <w:r w:rsidRPr="00E70B46">
        <w:rPr>
          <w:sz w:val="23"/>
          <w:szCs w:val="23"/>
        </w:rPr>
        <w:t>, в том числе, если доступ субъекта персональных данных к его персональным данным нарушает права и законные интересы третьих лиц.</w:t>
      </w:r>
    </w:p>
    <w:p w:rsidR="006A25C4" w:rsidRPr="00E70B46" w:rsidRDefault="006A25C4" w:rsidP="00892509">
      <w:pPr>
        <w:pStyle w:val="ab"/>
        <w:numPr>
          <w:ilvl w:val="1"/>
          <w:numId w:val="9"/>
        </w:numPr>
        <w:autoSpaceDE w:val="0"/>
        <w:autoSpaceDN w:val="0"/>
        <w:adjustRightInd w:val="0"/>
        <w:spacing w:after="0" w:line="240" w:lineRule="auto"/>
        <w:ind w:left="0" w:firstLine="567"/>
        <w:jc w:val="both"/>
        <w:rPr>
          <w:sz w:val="23"/>
          <w:szCs w:val="23"/>
        </w:rPr>
      </w:pPr>
      <w:r w:rsidRPr="00E70B46">
        <w:rPr>
          <w:sz w:val="23"/>
          <w:szCs w:val="23"/>
        </w:rPr>
        <w:t xml:space="preserve">Подтверждение факта обработки персональных данных </w:t>
      </w:r>
      <w:r w:rsidR="00892509">
        <w:rPr>
          <w:sz w:val="23"/>
          <w:szCs w:val="23"/>
        </w:rPr>
        <w:t>Обществом</w:t>
      </w:r>
      <w:r w:rsidRPr="00E70B46">
        <w:rPr>
          <w:sz w:val="23"/>
          <w:szCs w:val="23"/>
        </w:rPr>
        <w:t>, правовые основания и цели обработки персональных данных, а также иные сведения, указанные в ч. 7 ст. 14</w:t>
      </w:r>
      <w:r w:rsidRPr="00D71AC8">
        <w:t xml:space="preserve"> </w:t>
      </w:r>
      <w:r w:rsidRPr="00D71AC8">
        <w:rPr>
          <w:sz w:val="23"/>
          <w:szCs w:val="23"/>
        </w:rPr>
        <w:t xml:space="preserve">Федерального закона </w:t>
      </w:r>
      <w:r w:rsidR="00892509" w:rsidRPr="00892509">
        <w:rPr>
          <w:sz w:val="23"/>
          <w:szCs w:val="23"/>
        </w:rPr>
        <w:t>«О персональных данных»</w:t>
      </w:r>
      <w:r w:rsidRPr="00E70B46">
        <w:rPr>
          <w:sz w:val="23"/>
          <w:szCs w:val="23"/>
        </w:rPr>
        <w:t xml:space="preserve">, предоставляются </w:t>
      </w:r>
      <w:r w:rsidR="006A3852">
        <w:rPr>
          <w:sz w:val="23"/>
          <w:szCs w:val="23"/>
        </w:rPr>
        <w:t>Обществом</w:t>
      </w:r>
      <w:r w:rsidRPr="00E70B46">
        <w:rPr>
          <w:sz w:val="23"/>
          <w:szCs w:val="23"/>
        </w:rPr>
        <w:t xml:space="preserve">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w:t>
      </w:r>
      <w:r w:rsidR="006A3852">
        <w:rPr>
          <w:sz w:val="23"/>
          <w:szCs w:val="23"/>
        </w:rPr>
        <w:t>Общество</w:t>
      </w:r>
      <w:r w:rsidRPr="00E70B46">
        <w:rPr>
          <w:sz w:val="23"/>
          <w:szCs w:val="23"/>
        </w:rPr>
        <w:t xml:space="preserve"> направляет субъекту персональных данных мотивированное уведомление с указанием причин продления срока предоставления запрашиваемой информации.</w:t>
      </w:r>
    </w:p>
    <w:p w:rsidR="006A25C4" w:rsidRPr="00E70B46" w:rsidRDefault="006A25C4" w:rsidP="006A25C4">
      <w:pPr>
        <w:autoSpaceDE w:val="0"/>
        <w:autoSpaceDN w:val="0"/>
        <w:adjustRightInd w:val="0"/>
        <w:spacing w:after="0" w:line="240" w:lineRule="auto"/>
        <w:ind w:firstLine="709"/>
        <w:jc w:val="both"/>
        <w:rPr>
          <w:sz w:val="23"/>
          <w:szCs w:val="23"/>
        </w:rPr>
      </w:pPr>
      <w:r w:rsidRPr="00E70B46">
        <w:rPr>
          <w:sz w:val="23"/>
          <w:szCs w:val="23"/>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6A25C4" w:rsidRDefault="006A25C4" w:rsidP="006A25C4">
      <w:pPr>
        <w:pStyle w:val="11"/>
      </w:pPr>
      <w:bookmarkStart w:id="22" w:name="_Toc193463329"/>
      <w:bookmarkStart w:id="23" w:name="_Toc195784238"/>
      <w:r w:rsidRPr="00C75EC2">
        <w:t xml:space="preserve">Сроки обработки и хранения </w:t>
      </w:r>
      <w:r>
        <w:t>п</w:t>
      </w:r>
      <w:r w:rsidRPr="00C75EC2">
        <w:t>ерсональных данных</w:t>
      </w:r>
      <w:bookmarkEnd w:id="22"/>
      <w:bookmarkEnd w:id="23"/>
    </w:p>
    <w:p w:rsidR="006A25C4" w:rsidRPr="00AD2019" w:rsidRDefault="006A25C4" w:rsidP="006A25C4">
      <w:pPr>
        <w:pStyle w:val="ab"/>
        <w:autoSpaceDE w:val="0"/>
        <w:autoSpaceDN w:val="0"/>
        <w:adjustRightInd w:val="0"/>
        <w:spacing w:after="0" w:line="240" w:lineRule="auto"/>
        <w:jc w:val="both"/>
        <w:rPr>
          <w:sz w:val="24"/>
          <w:szCs w:val="24"/>
        </w:rPr>
      </w:pPr>
    </w:p>
    <w:p w:rsidR="006A25C4" w:rsidRPr="005B7F46" w:rsidRDefault="006A25C4" w:rsidP="006A25C4">
      <w:pPr>
        <w:pStyle w:val="ab"/>
        <w:autoSpaceDE w:val="0"/>
        <w:autoSpaceDN w:val="0"/>
        <w:adjustRightInd w:val="0"/>
        <w:spacing w:after="0" w:line="240" w:lineRule="auto"/>
        <w:ind w:left="0" w:firstLine="708"/>
        <w:jc w:val="both"/>
        <w:rPr>
          <w:sz w:val="23"/>
          <w:szCs w:val="23"/>
        </w:rPr>
      </w:pPr>
      <w:r w:rsidRPr="00941627">
        <w:rPr>
          <w:sz w:val="23"/>
          <w:szCs w:val="23"/>
        </w:rPr>
        <w:t xml:space="preserve">9.1. Порядок хранения персональных </w:t>
      </w:r>
      <w:r w:rsidRPr="005B7F46">
        <w:rPr>
          <w:sz w:val="23"/>
          <w:szCs w:val="23"/>
        </w:rPr>
        <w:t xml:space="preserve">данных, обрабатываемых в </w:t>
      </w:r>
      <w:r w:rsidR="00005953">
        <w:rPr>
          <w:sz w:val="23"/>
          <w:szCs w:val="23"/>
        </w:rPr>
        <w:t>Обществе</w:t>
      </w:r>
      <w:r w:rsidRPr="005B7F46">
        <w:rPr>
          <w:sz w:val="23"/>
          <w:szCs w:val="23"/>
        </w:rPr>
        <w:t xml:space="preserve">, определяется </w:t>
      </w:r>
      <w:r w:rsidR="00005953">
        <w:rPr>
          <w:sz w:val="23"/>
          <w:szCs w:val="23"/>
        </w:rPr>
        <w:t xml:space="preserve">локальными </w:t>
      </w:r>
      <w:r w:rsidRPr="005B7F46">
        <w:rPr>
          <w:sz w:val="23"/>
          <w:szCs w:val="23"/>
        </w:rPr>
        <w:t xml:space="preserve">нормативными документами </w:t>
      </w:r>
      <w:r w:rsidR="00005953">
        <w:rPr>
          <w:sz w:val="23"/>
          <w:szCs w:val="23"/>
        </w:rPr>
        <w:t>Общества</w:t>
      </w:r>
      <w:r w:rsidRPr="005B7F46">
        <w:rPr>
          <w:sz w:val="23"/>
          <w:szCs w:val="23"/>
        </w:rPr>
        <w:t xml:space="preserve"> в соответствии с положениями ФЗ «О персональных данных».</w:t>
      </w:r>
    </w:p>
    <w:p w:rsidR="006A25C4" w:rsidRPr="005B7F46" w:rsidRDefault="006A25C4" w:rsidP="006A25C4">
      <w:pPr>
        <w:pStyle w:val="ab"/>
        <w:autoSpaceDE w:val="0"/>
        <w:autoSpaceDN w:val="0"/>
        <w:adjustRightInd w:val="0"/>
        <w:spacing w:after="0" w:line="240" w:lineRule="auto"/>
        <w:ind w:left="0" w:firstLine="708"/>
        <w:jc w:val="both"/>
        <w:rPr>
          <w:sz w:val="23"/>
          <w:szCs w:val="23"/>
        </w:rPr>
      </w:pPr>
      <w:r w:rsidRPr="005B7F46">
        <w:rPr>
          <w:sz w:val="23"/>
          <w:szCs w:val="23"/>
        </w:rPr>
        <w:t>9.2. Сроки обработки (хранения) персональных данных определяются в соответствии со сроком действия договора с субъект</w:t>
      </w:r>
      <w:r w:rsidRPr="006E030D">
        <w:rPr>
          <w:sz w:val="23"/>
          <w:szCs w:val="23"/>
        </w:rPr>
        <w:t>ом персональных данных; сроком, установленным в соответствующем согласии субъекта персональных данных;</w:t>
      </w:r>
      <w:r w:rsidRPr="00714F00">
        <w:rPr>
          <w:sz w:val="23"/>
          <w:szCs w:val="23"/>
        </w:rPr>
        <w:t xml:space="preserve"> приказом </w:t>
      </w:r>
      <w:proofErr w:type="spellStart"/>
      <w:r w:rsidRPr="00714F00">
        <w:rPr>
          <w:sz w:val="23"/>
          <w:szCs w:val="23"/>
        </w:rPr>
        <w:t>Росархива</w:t>
      </w:r>
      <w:proofErr w:type="spellEnd"/>
      <w:r w:rsidRPr="00714F00">
        <w:rPr>
          <w:sz w:val="23"/>
          <w:szCs w:val="23"/>
        </w:rPr>
        <w:t xml:space="preserve">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r w:rsidRPr="00202587">
        <w:rPr>
          <w:sz w:val="23"/>
          <w:szCs w:val="23"/>
        </w:rPr>
        <w:t>;</w:t>
      </w:r>
      <w:r w:rsidRPr="00790D1D">
        <w:rPr>
          <w:sz w:val="23"/>
          <w:szCs w:val="23"/>
        </w:rPr>
        <w:t xml:space="preserve"> иными сроками, установленными законодательством РФ и нормативными документами </w:t>
      </w:r>
      <w:r w:rsidR="00005953">
        <w:rPr>
          <w:sz w:val="23"/>
          <w:szCs w:val="23"/>
        </w:rPr>
        <w:t>Общества</w:t>
      </w:r>
      <w:r w:rsidRPr="00941627">
        <w:rPr>
          <w:sz w:val="23"/>
          <w:szCs w:val="23"/>
        </w:rPr>
        <w:t>.</w:t>
      </w:r>
    </w:p>
    <w:p w:rsidR="006A25C4" w:rsidRPr="005B7F46" w:rsidRDefault="00005953" w:rsidP="006A25C4">
      <w:pPr>
        <w:pStyle w:val="ab"/>
        <w:autoSpaceDE w:val="0"/>
        <w:autoSpaceDN w:val="0"/>
        <w:adjustRightInd w:val="0"/>
        <w:spacing w:after="0" w:line="240" w:lineRule="auto"/>
        <w:ind w:left="0" w:firstLine="708"/>
        <w:jc w:val="both"/>
        <w:rPr>
          <w:sz w:val="23"/>
          <w:szCs w:val="23"/>
        </w:rPr>
      </w:pPr>
      <w:r>
        <w:rPr>
          <w:sz w:val="23"/>
          <w:szCs w:val="23"/>
        </w:rPr>
        <w:t>Общество</w:t>
      </w:r>
      <w:r w:rsidR="006A25C4" w:rsidRPr="005B7F46">
        <w:rPr>
          <w:sz w:val="23"/>
          <w:szCs w:val="23"/>
        </w:rPr>
        <w:t xml:space="preserve">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r w:rsidR="006A25C4">
        <w:rPr>
          <w:sz w:val="23"/>
          <w:szCs w:val="23"/>
        </w:rPr>
        <w:t xml:space="preserve">, </w:t>
      </w:r>
      <w:r w:rsidR="006A25C4" w:rsidRPr="00C45308">
        <w:rPr>
          <w:sz w:val="23"/>
          <w:szCs w:val="23"/>
        </w:rPr>
        <w:t>стороной которого, выгодоприобретателем или поручителем по которому является субъект персональных данных</w:t>
      </w:r>
      <w:r w:rsidR="006A25C4" w:rsidRPr="005B7F46">
        <w:rPr>
          <w:sz w:val="23"/>
          <w:szCs w:val="23"/>
        </w:rPr>
        <w:t>.</w:t>
      </w:r>
    </w:p>
    <w:p w:rsidR="006A25C4" w:rsidRPr="005B7F46" w:rsidRDefault="006A25C4" w:rsidP="006A25C4">
      <w:pPr>
        <w:autoSpaceDE w:val="0"/>
        <w:autoSpaceDN w:val="0"/>
        <w:adjustRightInd w:val="0"/>
        <w:spacing w:after="0" w:line="240" w:lineRule="auto"/>
        <w:ind w:firstLine="709"/>
        <w:contextualSpacing/>
        <w:jc w:val="both"/>
        <w:rPr>
          <w:sz w:val="23"/>
          <w:szCs w:val="23"/>
        </w:rPr>
      </w:pPr>
      <w:r w:rsidRPr="005B7F46">
        <w:rPr>
          <w:sz w:val="23"/>
          <w:szCs w:val="23"/>
        </w:rPr>
        <w:lastRenderedPageBreak/>
        <w:t xml:space="preserve">Персональные данные на бумажных носителях хранятся в </w:t>
      </w:r>
      <w:r w:rsidR="00005953">
        <w:rPr>
          <w:sz w:val="23"/>
          <w:szCs w:val="23"/>
        </w:rPr>
        <w:t>Обществе</w:t>
      </w:r>
      <w:r w:rsidRPr="005B7F46">
        <w:rPr>
          <w:sz w:val="23"/>
          <w:szCs w:val="23"/>
        </w:rPr>
        <w:t xml:space="preserve"> в течение сроков хранения документов, для которых эти сроки предусмотрены законодательством об архивном деле в РФ (Федеральный закон от 22.10.2004 </w:t>
      </w:r>
      <w:r>
        <w:rPr>
          <w:sz w:val="23"/>
          <w:szCs w:val="23"/>
        </w:rPr>
        <w:t>№</w:t>
      </w:r>
      <w:r w:rsidRPr="005B7F46">
        <w:rPr>
          <w:sz w:val="23"/>
          <w:szCs w:val="23"/>
        </w:rPr>
        <w:t xml:space="preserve"> 125-ФЗ «Об архивном деле в Российской Федерации»,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w:t>
      </w:r>
      <w:proofErr w:type="spellStart"/>
      <w:r w:rsidRPr="005B7F46">
        <w:rPr>
          <w:sz w:val="23"/>
          <w:szCs w:val="23"/>
        </w:rPr>
        <w:t>Росархива</w:t>
      </w:r>
      <w:proofErr w:type="spellEnd"/>
      <w:r w:rsidRPr="005B7F46">
        <w:rPr>
          <w:sz w:val="23"/>
          <w:szCs w:val="23"/>
        </w:rPr>
        <w:t xml:space="preserve"> от 20.12.2019 № 236)).</w:t>
      </w:r>
    </w:p>
    <w:p w:rsidR="006A25C4" w:rsidRPr="00941627" w:rsidRDefault="006A25C4" w:rsidP="006A25C4">
      <w:pPr>
        <w:autoSpaceDE w:val="0"/>
        <w:autoSpaceDN w:val="0"/>
        <w:adjustRightInd w:val="0"/>
        <w:spacing w:after="0" w:line="240" w:lineRule="auto"/>
        <w:ind w:firstLine="709"/>
        <w:contextualSpacing/>
        <w:jc w:val="both"/>
        <w:rPr>
          <w:sz w:val="23"/>
          <w:szCs w:val="23"/>
        </w:rPr>
      </w:pPr>
      <w:r w:rsidRPr="005B7F46">
        <w:rPr>
          <w:sz w:val="23"/>
          <w:szCs w:val="23"/>
        </w:rPr>
        <w:t>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rsidR="006A25C4" w:rsidRPr="00F56BCA" w:rsidRDefault="006A25C4" w:rsidP="006A25C4">
      <w:pPr>
        <w:pStyle w:val="ab"/>
        <w:autoSpaceDE w:val="0"/>
        <w:autoSpaceDN w:val="0"/>
        <w:adjustRightInd w:val="0"/>
        <w:spacing w:after="0" w:line="240" w:lineRule="auto"/>
        <w:ind w:left="0" w:firstLine="708"/>
        <w:jc w:val="both"/>
        <w:rPr>
          <w:sz w:val="23"/>
          <w:szCs w:val="23"/>
        </w:rPr>
      </w:pPr>
      <w:r w:rsidRPr="00F56BCA">
        <w:rPr>
          <w:sz w:val="23"/>
          <w:szCs w:val="23"/>
        </w:rPr>
        <w:t>9.3. Условием прекращения обработки персональных данных может являться достижение целей обработки персональных данных, истечение срока, указанного в согласии субъекта персональных данных на обработку его персональных данных, или отзыв согласия субъекта персональных данных на обработку его персональных данных, а также выявление неправомерной обработки персональных данных.</w:t>
      </w:r>
    </w:p>
    <w:p w:rsidR="006A25C4" w:rsidRPr="00F56BCA" w:rsidRDefault="006A25C4" w:rsidP="006A25C4">
      <w:pPr>
        <w:pStyle w:val="ab"/>
        <w:autoSpaceDE w:val="0"/>
        <w:autoSpaceDN w:val="0"/>
        <w:adjustRightInd w:val="0"/>
        <w:spacing w:after="0" w:line="240" w:lineRule="auto"/>
        <w:ind w:left="0" w:firstLine="708"/>
        <w:jc w:val="both"/>
        <w:rPr>
          <w:sz w:val="23"/>
          <w:szCs w:val="23"/>
        </w:rPr>
      </w:pPr>
      <w:r w:rsidRPr="00F56BCA">
        <w:rPr>
          <w:sz w:val="23"/>
          <w:szCs w:val="23"/>
        </w:rPr>
        <w:t>9.4.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6A25C4" w:rsidRDefault="006A25C4" w:rsidP="006A25C4">
      <w:pPr>
        <w:pStyle w:val="11"/>
      </w:pPr>
      <w:bookmarkStart w:id="24" w:name="_Toc193463330"/>
      <w:r>
        <w:t xml:space="preserve"> </w:t>
      </w:r>
      <w:bookmarkStart w:id="25" w:name="_Toc195784239"/>
      <w:r>
        <w:t>Актуализация, исправление, удаление и уничтожение персональных данных</w:t>
      </w:r>
      <w:bookmarkEnd w:id="24"/>
      <w:bookmarkEnd w:id="25"/>
    </w:p>
    <w:p w:rsidR="006A25C4" w:rsidRPr="00F07D8E" w:rsidRDefault="006A25C4" w:rsidP="006A25C4">
      <w:pPr>
        <w:spacing w:after="0" w:line="240" w:lineRule="auto"/>
      </w:pPr>
      <w:bookmarkStart w:id="26" w:name="_Toc118295519"/>
    </w:p>
    <w:p w:rsidR="006A25C4" w:rsidRPr="00BB57F2" w:rsidRDefault="006A25C4" w:rsidP="006A25C4">
      <w:pPr>
        <w:spacing w:after="0" w:line="240" w:lineRule="auto"/>
        <w:ind w:firstLine="708"/>
        <w:jc w:val="both"/>
        <w:rPr>
          <w:sz w:val="23"/>
          <w:szCs w:val="23"/>
        </w:rPr>
      </w:pPr>
      <w:r w:rsidRPr="00BB57F2">
        <w:rPr>
          <w:sz w:val="23"/>
          <w:szCs w:val="23"/>
        </w:rPr>
        <w:t>10.1. В рамках реализации требований</w:t>
      </w:r>
      <w:r>
        <w:rPr>
          <w:sz w:val="23"/>
          <w:szCs w:val="23"/>
        </w:rPr>
        <w:t xml:space="preserve"> </w:t>
      </w:r>
      <w:r w:rsidRPr="00FA7549">
        <w:rPr>
          <w:sz w:val="23"/>
          <w:szCs w:val="23"/>
        </w:rPr>
        <w:t xml:space="preserve">Федерального закона </w:t>
      </w:r>
      <w:r w:rsidR="002A3D31" w:rsidRPr="002A3D31">
        <w:rPr>
          <w:sz w:val="23"/>
          <w:szCs w:val="23"/>
        </w:rPr>
        <w:t>«О персональных данных»</w:t>
      </w:r>
      <w:r w:rsidRPr="00BB57F2">
        <w:rPr>
          <w:sz w:val="23"/>
          <w:szCs w:val="23"/>
        </w:rPr>
        <w:t xml:space="preserve">, </w:t>
      </w:r>
      <w:r w:rsidR="002A3D31">
        <w:rPr>
          <w:sz w:val="23"/>
          <w:szCs w:val="23"/>
        </w:rPr>
        <w:t>Общество</w:t>
      </w:r>
      <w:r w:rsidRPr="00BB57F2">
        <w:rPr>
          <w:sz w:val="23"/>
          <w:szCs w:val="23"/>
        </w:rPr>
        <w:t xml:space="preserve"> на безвозмездной основе представляет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7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w:t>
      </w:r>
      <w:r w:rsidR="002A3D31">
        <w:rPr>
          <w:sz w:val="23"/>
          <w:szCs w:val="23"/>
        </w:rPr>
        <w:t>Общество</w:t>
      </w:r>
      <w:r w:rsidRPr="00BB57F2">
        <w:rPr>
          <w:sz w:val="23"/>
          <w:szCs w:val="23"/>
        </w:rPr>
        <w:t xml:space="preserve"> вносит в них необходимые изменения. В срок, не превышающий 7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w:t>
      </w:r>
      <w:r w:rsidR="002A3D31">
        <w:rPr>
          <w:sz w:val="23"/>
          <w:szCs w:val="23"/>
        </w:rPr>
        <w:t>Общество</w:t>
      </w:r>
      <w:r w:rsidRPr="00BB57F2">
        <w:rPr>
          <w:sz w:val="23"/>
          <w:szCs w:val="23"/>
        </w:rPr>
        <w:t xml:space="preserve"> уничтожает такие персональные данные. При этом </w:t>
      </w:r>
      <w:r w:rsidR="002A3D31">
        <w:rPr>
          <w:sz w:val="23"/>
          <w:szCs w:val="23"/>
        </w:rPr>
        <w:t>Общество</w:t>
      </w:r>
      <w:r w:rsidRPr="00BB57F2">
        <w:rPr>
          <w:sz w:val="23"/>
          <w:szCs w:val="23"/>
        </w:rPr>
        <w:t xml:space="preserve"> обязуется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6A25C4" w:rsidRPr="00BB57F2" w:rsidRDefault="006A25C4" w:rsidP="006A25C4">
      <w:pPr>
        <w:spacing w:after="0" w:line="240" w:lineRule="auto"/>
        <w:ind w:firstLine="708"/>
        <w:jc w:val="both"/>
        <w:rPr>
          <w:sz w:val="23"/>
          <w:szCs w:val="23"/>
        </w:rPr>
      </w:pPr>
      <w:r w:rsidRPr="00BB57F2">
        <w:rPr>
          <w:sz w:val="23"/>
          <w:szCs w:val="23"/>
        </w:rPr>
        <w:t xml:space="preserve"> 10.2. В случае выявления неправомерной обработки персональных данных при обращении/запросе субъекта персональных данных, его представителя либо уполномоченного органа по защите прав субъектов персональных данных,  </w:t>
      </w:r>
      <w:r w:rsidR="002A3D31">
        <w:rPr>
          <w:sz w:val="23"/>
          <w:szCs w:val="23"/>
        </w:rPr>
        <w:t>Общество</w:t>
      </w:r>
      <w:r w:rsidRPr="00BB57F2">
        <w:rPr>
          <w:sz w:val="23"/>
          <w:szCs w:val="23"/>
        </w:rPr>
        <w:t xml:space="preserve">  обязуется с момента обращения/запроса на период проверки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w:t>
      </w:r>
      <w:r w:rsidR="002A3D31">
        <w:rPr>
          <w:sz w:val="23"/>
          <w:szCs w:val="23"/>
        </w:rPr>
        <w:t>Общества</w:t>
      </w:r>
      <w:r w:rsidRPr="00BB57F2">
        <w:rPr>
          <w:sz w:val="23"/>
          <w:szCs w:val="23"/>
        </w:rPr>
        <w:t xml:space="preserve">). В случае выявления неточных персональных данных при обращении/запросе субъекта персональных данных, его представителя либо уполномоченного органа по защите прав субъектов персональных данных, </w:t>
      </w:r>
      <w:r w:rsidR="002A3D31">
        <w:rPr>
          <w:sz w:val="23"/>
          <w:szCs w:val="23"/>
        </w:rPr>
        <w:t>Общество</w:t>
      </w:r>
      <w:r w:rsidRPr="00BB57F2">
        <w:rPr>
          <w:sz w:val="23"/>
          <w:szCs w:val="23"/>
        </w:rPr>
        <w:t xml:space="preserve"> обязуется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w:t>
      </w:r>
      <w:r w:rsidR="002A3D31">
        <w:rPr>
          <w:sz w:val="23"/>
          <w:szCs w:val="23"/>
        </w:rPr>
        <w:t>Общества</w:t>
      </w:r>
      <w:r w:rsidRPr="00BB57F2">
        <w:rPr>
          <w:sz w:val="23"/>
          <w:szCs w:val="23"/>
        </w:rPr>
        <w:t xml:space="preserve">) с момента такого обращения/запроса на период проверки, если блокирование персональных данных не нарушает права и законные интересы субъекта персональных данных или третьих лиц. В случае подтверждения факта неточности персональных данных, </w:t>
      </w:r>
      <w:r w:rsidR="002A3D31">
        <w:rPr>
          <w:sz w:val="23"/>
          <w:szCs w:val="23"/>
        </w:rPr>
        <w:t>Общество</w:t>
      </w:r>
      <w:r w:rsidR="00D51DFD" w:rsidRPr="00BB57F2">
        <w:rPr>
          <w:sz w:val="23"/>
          <w:szCs w:val="23"/>
        </w:rPr>
        <w:t xml:space="preserve"> </w:t>
      </w:r>
      <w:r w:rsidRPr="00BB57F2">
        <w:rPr>
          <w:sz w:val="23"/>
          <w:szCs w:val="23"/>
        </w:rPr>
        <w:t>на основании сведений, представленных субъектом персональных данных,  его представителем либо уполномоченным органом по защите прав субъектов персональных данных, обязуется уточнить персональны</w:t>
      </w:r>
      <w:r>
        <w:rPr>
          <w:sz w:val="23"/>
          <w:szCs w:val="23"/>
        </w:rPr>
        <w:t>е</w:t>
      </w:r>
      <w:r w:rsidRPr="00BB57F2">
        <w:rPr>
          <w:sz w:val="23"/>
          <w:szCs w:val="23"/>
        </w:rPr>
        <w:t xml:space="preserve"> данны</w:t>
      </w:r>
      <w:r>
        <w:rPr>
          <w:sz w:val="23"/>
          <w:szCs w:val="23"/>
        </w:rPr>
        <w:t>е</w:t>
      </w:r>
      <w:r w:rsidRPr="00BB57F2">
        <w:rPr>
          <w:sz w:val="23"/>
          <w:szCs w:val="23"/>
        </w:rPr>
        <w:t xml:space="preserve">  либо обеспечить их уточнение (если обработка персональных данных осуществляется другим лицом, действующим по поручению </w:t>
      </w:r>
      <w:r w:rsidR="002A3D31">
        <w:rPr>
          <w:sz w:val="23"/>
          <w:szCs w:val="23"/>
        </w:rPr>
        <w:t>Общества</w:t>
      </w:r>
      <w:r w:rsidRPr="00BB57F2">
        <w:rPr>
          <w:sz w:val="23"/>
          <w:szCs w:val="23"/>
        </w:rPr>
        <w:t xml:space="preserve">) в течение 7 (семи) рабочих дней со дня представления таких сведений и снять блокирование персональных данных. </w:t>
      </w:r>
    </w:p>
    <w:p w:rsidR="006A25C4" w:rsidRPr="00BB57F2" w:rsidRDefault="006A25C4" w:rsidP="006A25C4">
      <w:pPr>
        <w:spacing w:after="0" w:line="240" w:lineRule="auto"/>
        <w:jc w:val="both"/>
        <w:rPr>
          <w:sz w:val="23"/>
          <w:szCs w:val="23"/>
        </w:rPr>
      </w:pPr>
      <w:r w:rsidRPr="00BB57F2">
        <w:rPr>
          <w:sz w:val="23"/>
          <w:szCs w:val="23"/>
        </w:rPr>
        <w:t xml:space="preserve"> </w:t>
      </w:r>
      <w:r w:rsidRPr="00BB57F2">
        <w:rPr>
          <w:sz w:val="23"/>
          <w:szCs w:val="23"/>
        </w:rPr>
        <w:tab/>
        <w:t xml:space="preserve">10.3.  </w:t>
      </w:r>
      <w:r w:rsidR="002A3D31">
        <w:rPr>
          <w:sz w:val="23"/>
          <w:szCs w:val="23"/>
        </w:rPr>
        <w:t>Общество</w:t>
      </w:r>
      <w:r w:rsidR="00D51DFD" w:rsidRPr="00BB57F2">
        <w:rPr>
          <w:sz w:val="23"/>
          <w:szCs w:val="23"/>
        </w:rPr>
        <w:t xml:space="preserve"> </w:t>
      </w:r>
      <w:r w:rsidRPr="00BB57F2">
        <w:rPr>
          <w:sz w:val="23"/>
          <w:szCs w:val="23"/>
        </w:rPr>
        <w:t xml:space="preserve">также прекращает обработку персональных данных или обеспечивает прекращение обработки персональных данных лицом, действующим по его поручению: </w:t>
      </w:r>
    </w:p>
    <w:p w:rsidR="006A25C4" w:rsidRPr="00BB57F2" w:rsidRDefault="006A25C4" w:rsidP="006A25C4">
      <w:pPr>
        <w:spacing w:after="0" w:line="240" w:lineRule="auto"/>
        <w:ind w:left="709" w:hanging="283"/>
        <w:jc w:val="both"/>
        <w:rPr>
          <w:sz w:val="23"/>
          <w:szCs w:val="23"/>
        </w:rPr>
      </w:pPr>
      <w:r w:rsidRPr="00BB57F2">
        <w:rPr>
          <w:sz w:val="23"/>
          <w:szCs w:val="23"/>
        </w:rPr>
        <w:lastRenderedPageBreak/>
        <w:sym w:font="Symbol" w:char="F02D"/>
      </w:r>
      <w:r w:rsidRPr="00BB57F2">
        <w:rPr>
          <w:sz w:val="23"/>
          <w:szCs w:val="23"/>
        </w:rPr>
        <w:t xml:space="preserve"> в случае выявления неправомерной обработки персональных данных, осуществляемой </w:t>
      </w:r>
      <w:r w:rsidR="002A3D31">
        <w:rPr>
          <w:sz w:val="23"/>
          <w:szCs w:val="23"/>
        </w:rPr>
        <w:t>Обществом</w:t>
      </w:r>
      <w:r w:rsidRPr="00BB57F2">
        <w:rPr>
          <w:sz w:val="23"/>
          <w:szCs w:val="23"/>
        </w:rPr>
        <w:t xml:space="preserve"> или лицом, действующим по его поручению, в срок, не превышающий 3 (трех) рабочих дней с даты этого выявления;</w:t>
      </w:r>
    </w:p>
    <w:p w:rsidR="006A25C4" w:rsidRPr="00BB57F2" w:rsidRDefault="006A25C4" w:rsidP="006A25C4">
      <w:pPr>
        <w:spacing w:after="0" w:line="240" w:lineRule="auto"/>
        <w:ind w:left="709" w:hanging="283"/>
        <w:jc w:val="both"/>
        <w:rPr>
          <w:sz w:val="23"/>
          <w:szCs w:val="23"/>
        </w:rPr>
      </w:pPr>
      <w:r w:rsidRPr="00BB57F2">
        <w:rPr>
          <w:sz w:val="23"/>
          <w:szCs w:val="23"/>
        </w:rPr>
        <w:t xml:space="preserve"> </w:t>
      </w:r>
      <w:r w:rsidRPr="00BB57F2">
        <w:rPr>
          <w:sz w:val="23"/>
          <w:szCs w:val="23"/>
        </w:rPr>
        <w:sym w:font="Symbol" w:char="F02D"/>
      </w:r>
      <w:r w:rsidRPr="00BB57F2">
        <w:rPr>
          <w:sz w:val="23"/>
          <w:szCs w:val="23"/>
        </w:rPr>
        <w:t xml:space="preserve"> в случае отзыва субъектом персональных данных согласия на обработку его персональных данных </w:t>
      </w:r>
      <w:r w:rsidR="002A3D31">
        <w:rPr>
          <w:sz w:val="23"/>
          <w:szCs w:val="23"/>
        </w:rPr>
        <w:t>Обществом</w:t>
      </w:r>
      <w:r w:rsidRPr="00BB57F2">
        <w:rPr>
          <w:sz w:val="23"/>
          <w:szCs w:val="23"/>
        </w:rPr>
        <w:t>, при отсутствии иных правовых оснований обработки персональных данных;</w:t>
      </w:r>
    </w:p>
    <w:p w:rsidR="006A25C4" w:rsidRPr="00BB57F2" w:rsidRDefault="006A25C4" w:rsidP="002A3D31">
      <w:pPr>
        <w:spacing w:after="0" w:line="240" w:lineRule="auto"/>
        <w:ind w:left="709" w:hanging="283"/>
        <w:jc w:val="both"/>
        <w:rPr>
          <w:sz w:val="23"/>
          <w:szCs w:val="23"/>
        </w:rPr>
      </w:pPr>
      <w:r w:rsidRPr="00BB57F2">
        <w:rPr>
          <w:sz w:val="23"/>
          <w:szCs w:val="23"/>
        </w:rPr>
        <w:t xml:space="preserve"> </w:t>
      </w:r>
      <w:r w:rsidRPr="00BB57F2">
        <w:rPr>
          <w:sz w:val="23"/>
          <w:szCs w:val="23"/>
        </w:rPr>
        <w:sym w:font="Symbol" w:char="F02D"/>
      </w:r>
      <w:r w:rsidRPr="00BB57F2">
        <w:rPr>
          <w:sz w:val="23"/>
          <w:szCs w:val="23"/>
        </w:rPr>
        <w:t xml:space="preserve"> в случае получения требования субъекта персональных </w:t>
      </w:r>
      <w:r w:rsidR="002A3D31" w:rsidRPr="00BB57F2">
        <w:rPr>
          <w:sz w:val="23"/>
          <w:szCs w:val="23"/>
        </w:rPr>
        <w:t>данных о</w:t>
      </w:r>
      <w:r w:rsidRPr="00BB57F2">
        <w:rPr>
          <w:sz w:val="23"/>
          <w:szCs w:val="23"/>
        </w:rPr>
        <w:t xml:space="preserve"> прекращении обработки его персональных </w:t>
      </w:r>
      <w:r w:rsidR="002A3D31" w:rsidRPr="00BB57F2">
        <w:rPr>
          <w:sz w:val="23"/>
          <w:szCs w:val="23"/>
        </w:rPr>
        <w:t>данных и</w:t>
      </w:r>
      <w:r w:rsidRPr="00BB57F2">
        <w:rPr>
          <w:sz w:val="23"/>
          <w:szCs w:val="23"/>
        </w:rPr>
        <w:t xml:space="preserve"> при отсутствии иных правовых оснований обработки персональных данных, в срок не превышающий 10 (десяти) рабочих дней с даты получения </w:t>
      </w:r>
      <w:r w:rsidR="002A3D31">
        <w:rPr>
          <w:sz w:val="23"/>
          <w:szCs w:val="23"/>
        </w:rPr>
        <w:t>Обществом</w:t>
      </w:r>
      <w:r w:rsidR="005F4063" w:rsidRPr="00BB57F2">
        <w:rPr>
          <w:sz w:val="23"/>
          <w:szCs w:val="23"/>
        </w:rPr>
        <w:t xml:space="preserve"> </w:t>
      </w:r>
      <w:r w:rsidR="002A3D31">
        <w:rPr>
          <w:sz w:val="23"/>
          <w:szCs w:val="23"/>
        </w:rPr>
        <w:t xml:space="preserve">такого требования. </w:t>
      </w:r>
      <w:r w:rsidRPr="00BB57F2">
        <w:rPr>
          <w:sz w:val="23"/>
          <w:szCs w:val="23"/>
        </w:rPr>
        <w:t xml:space="preserve">Указанный срок может быть продлен, но не более чем на 5 (пять) рабочих дней в случае направления </w:t>
      </w:r>
      <w:r w:rsidR="002A3D31">
        <w:rPr>
          <w:sz w:val="23"/>
          <w:szCs w:val="23"/>
        </w:rPr>
        <w:t>Обществом</w:t>
      </w:r>
      <w:r w:rsidR="005F4063" w:rsidRPr="00BB57F2">
        <w:rPr>
          <w:sz w:val="23"/>
          <w:szCs w:val="23"/>
        </w:rPr>
        <w:t xml:space="preserve"> </w:t>
      </w:r>
      <w:r w:rsidRPr="00BB57F2">
        <w:rPr>
          <w:sz w:val="23"/>
          <w:szCs w:val="23"/>
        </w:rPr>
        <w:t xml:space="preserve">в адрес субъекта </w:t>
      </w:r>
      <w:r>
        <w:rPr>
          <w:sz w:val="23"/>
          <w:szCs w:val="23"/>
        </w:rPr>
        <w:t>персональных данных</w:t>
      </w:r>
      <w:r w:rsidRPr="00BB57F2">
        <w:rPr>
          <w:sz w:val="23"/>
          <w:szCs w:val="23"/>
        </w:rPr>
        <w:t xml:space="preserve"> мотивированного уведомления с указанием причин продления срока предоставления запрашиваемой информации;</w:t>
      </w:r>
    </w:p>
    <w:p w:rsidR="006A25C4" w:rsidRPr="00BB57F2" w:rsidRDefault="006A25C4" w:rsidP="006A25C4">
      <w:pPr>
        <w:spacing w:after="0" w:line="240" w:lineRule="auto"/>
        <w:ind w:left="709" w:hanging="283"/>
        <w:jc w:val="both"/>
        <w:rPr>
          <w:sz w:val="23"/>
          <w:szCs w:val="23"/>
        </w:rPr>
      </w:pPr>
      <w:r w:rsidRPr="00BB57F2">
        <w:rPr>
          <w:sz w:val="23"/>
          <w:szCs w:val="23"/>
        </w:rPr>
        <w:sym w:font="Symbol" w:char="F02D"/>
      </w:r>
      <w:r w:rsidRPr="00BB57F2">
        <w:rPr>
          <w:sz w:val="23"/>
          <w:szCs w:val="23"/>
        </w:rPr>
        <w:t xml:space="preserve"> </w:t>
      </w:r>
      <w:r>
        <w:rPr>
          <w:sz w:val="23"/>
          <w:szCs w:val="23"/>
        </w:rPr>
        <w:tab/>
      </w:r>
      <w:r w:rsidRPr="00BB57F2">
        <w:rPr>
          <w:sz w:val="23"/>
          <w:szCs w:val="23"/>
        </w:rPr>
        <w:t>в случае достижения цели обработки персональных данных, при отсутствии иных правовых оснований обработки персональных данных.</w:t>
      </w:r>
    </w:p>
    <w:p w:rsidR="006A25C4" w:rsidRDefault="006A25C4" w:rsidP="006A25C4">
      <w:pPr>
        <w:spacing w:after="0" w:line="240" w:lineRule="auto"/>
        <w:ind w:firstLine="708"/>
        <w:jc w:val="both"/>
        <w:rPr>
          <w:sz w:val="23"/>
          <w:szCs w:val="23"/>
        </w:rPr>
      </w:pPr>
      <w:r w:rsidRPr="00BB57F2">
        <w:rPr>
          <w:sz w:val="23"/>
          <w:szCs w:val="23"/>
        </w:rPr>
        <w:t xml:space="preserve">10.4. </w:t>
      </w:r>
      <w:r w:rsidR="002A3D31">
        <w:rPr>
          <w:sz w:val="23"/>
          <w:szCs w:val="23"/>
        </w:rPr>
        <w:t>Общество</w:t>
      </w:r>
      <w:r w:rsidR="005F4063" w:rsidRPr="00BB57F2">
        <w:rPr>
          <w:sz w:val="23"/>
          <w:szCs w:val="23"/>
        </w:rPr>
        <w:t xml:space="preserve"> </w:t>
      </w:r>
      <w:r w:rsidRPr="00BB57F2">
        <w:rPr>
          <w:sz w:val="23"/>
          <w:szCs w:val="23"/>
        </w:rPr>
        <w:t>обязан</w:t>
      </w:r>
      <w:r w:rsidR="002A3D31">
        <w:rPr>
          <w:sz w:val="23"/>
          <w:szCs w:val="23"/>
        </w:rPr>
        <w:t>о</w:t>
      </w:r>
      <w:r w:rsidRPr="00BB57F2">
        <w:rPr>
          <w:sz w:val="23"/>
          <w:szCs w:val="23"/>
        </w:rPr>
        <w:t xml:space="preserve">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w:t>
      </w:r>
      <w:r w:rsidR="002A3D31">
        <w:rPr>
          <w:sz w:val="23"/>
          <w:szCs w:val="23"/>
        </w:rPr>
        <w:t>Общества</w:t>
      </w:r>
      <w:r w:rsidRPr="00BB57F2">
        <w:rPr>
          <w:sz w:val="23"/>
          <w:szCs w:val="23"/>
        </w:rPr>
        <w:t xml:space="preserve">: </w:t>
      </w:r>
    </w:p>
    <w:p w:rsidR="006A25C4" w:rsidRPr="00BB57F2" w:rsidRDefault="006A25C4" w:rsidP="006A25C4">
      <w:pPr>
        <w:spacing w:after="0" w:line="240" w:lineRule="auto"/>
        <w:ind w:left="709" w:hanging="283"/>
        <w:jc w:val="both"/>
        <w:rPr>
          <w:sz w:val="23"/>
          <w:szCs w:val="23"/>
        </w:rPr>
      </w:pPr>
      <w:r w:rsidRPr="00BB57F2">
        <w:rPr>
          <w:sz w:val="23"/>
          <w:szCs w:val="23"/>
        </w:rPr>
        <w:sym w:font="Symbol" w:char="F02D"/>
      </w:r>
      <w:r w:rsidRPr="00BB57F2">
        <w:rPr>
          <w:sz w:val="23"/>
          <w:szCs w:val="23"/>
        </w:rPr>
        <w:t xml:space="preserve"> </w:t>
      </w:r>
      <w:r>
        <w:rPr>
          <w:sz w:val="23"/>
          <w:szCs w:val="23"/>
        </w:rPr>
        <w:tab/>
      </w:r>
      <w:r w:rsidRPr="00BB57F2">
        <w:rPr>
          <w:sz w:val="23"/>
          <w:szCs w:val="23"/>
        </w:rPr>
        <w:t xml:space="preserve">в случае отзыва субъектом персональных </w:t>
      </w:r>
      <w:r w:rsidR="002A3D31" w:rsidRPr="00BB57F2">
        <w:rPr>
          <w:sz w:val="23"/>
          <w:szCs w:val="23"/>
        </w:rPr>
        <w:t>данных согласия</w:t>
      </w:r>
      <w:r w:rsidRPr="00BB57F2">
        <w:rPr>
          <w:sz w:val="23"/>
          <w:szCs w:val="23"/>
        </w:rPr>
        <w:t xml:space="preserve"> на обработку его персональных данных</w:t>
      </w:r>
      <w:r w:rsidR="002A3D31">
        <w:rPr>
          <w:sz w:val="23"/>
          <w:szCs w:val="23"/>
        </w:rPr>
        <w:t>,</w:t>
      </w:r>
      <w:r w:rsidRPr="00BB57F2">
        <w:rPr>
          <w:sz w:val="23"/>
          <w:szCs w:val="23"/>
        </w:rPr>
        <w:t xml:space="preserve"> </w:t>
      </w:r>
      <w:r w:rsidR="002A3D31">
        <w:rPr>
          <w:sz w:val="23"/>
          <w:szCs w:val="23"/>
        </w:rPr>
        <w:t>Общество</w:t>
      </w:r>
      <w:r w:rsidR="00403EC1" w:rsidRPr="00BB57F2">
        <w:rPr>
          <w:sz w:val="23"/>
          <w:szCs w:val="23"/>
        </w:rPr>
        <w:t xml:space="preserve"> </w:t>
      </w:r>
      <w:r w:rsidRPr="00BB57F2">
        <w:rPr>
          <w:sz w:val="23"/>
          <w:szCs w:val="23"/>
        </w:rPr>
        <w:t>в срок, не превышающий 30 (тридцати) дней с даты поступления указанного отзыва, если иной срок не установлен договором, иным соглашением, федеральным законодательством и при отсутствии иных правовых оснований обработки персональных данных;</w:t>
      </w:r>
    </w:p>
    <w:p w:rsidR="006A25C4" w:rsidRPr="00BB57F2" w:rsidRDefault="006A25C4" w:rsidP="006A25C4">
      <w:pPr>
        <w:spacing w:after="0" w:line="240" w:lineRule="auto"/>
        <w:ind w:left="709" w:hanging="283"/>
        <w:jc w:val="both"/>
        <w:rPr>
          <w:sz w:val="23"/>
          <w:szCs w:val="23"/>
        </w:rPr>
      </w:pPr>
      <w:r w:rsidRPr="00BB57F2">
        <w:rPr>
          <w:sz w:val="23"/>
          <w:szCs w:val="23"/>
        </w:rPr>
        <w:t xml:space="preserve"> </w:t>
      </w:r>
      <w:r w:rsidRPr="00BB57F2">
        <w:rPr>
          <w:sz w:val="23"/>
          <w:szCs w:val="23"/>
        </w:rPr>
        <w:sym w:font="Symbol" w:char="F02D"/>
      </w:r>
      <w:r w:rsidRPr="00BB57F2">
        <w:rPr>
          <w:sz w:val="23"/>
          <w:szCs w:val="23"/>
        </w:rPr>
        <w:t xml:space="preserve"> в случае достижения цели обработки персональных </w:t>
      </w:r>
      <w:r w:rsidR="002A3D31" w:rsidRPr="00BB57F2">
        <w:rPr>
          <w:sz w:val="23"/>
          <w:szCs w:val="23"/>
        </w:rPr>
        <w:t>данных, в</w:t>
      </w:r>
      <w:r w:rsidRPr="00BB57F2">
        <w:rPr>
          <w:sz w:val="23"/>
          <w:szCs w:val="23"/>
        </w:rPr>
        <w:t xml:space="preserve"> срок, не превышающий 30 (тридцати) дней с даты достижения цели, если иной срок не установлен договором, иным соглашением, федеральным законодательством и при отсутствии иных правовых оснований обработки персональных данных;</w:t>
      </w:r>
    </w:p>
    <w:p w:rsidR="006A25C4" w:rsidRPr="00BB57F2" w:rsidRDefault="006A25C4" w:rsidP="006A25C4">
      <w:pPr>
        <w:spacing w:after="0" w:line="240" w:lineRule="auto"/>
        <w:ind w:left="709" w:hanging="283"/>
        <w:jc w:val="both"/>
        <w:rPr>
          <w:sz w:val="23"/>
          <w:szCs w:val="23"/>
        </w:rPr>
      </w:pPr>
      <w:r w:rsidRPr="00BB57F2">
        <w:rPr>
          <w:sz w:val="23"/>
          <w:szCs w:val="23"/>
        </w:rPr>
        <w:t xml:space="preserve"> </w:t>
      </w:r>
      <w:r w:rsidRPr="00BB57F2">
        <w:rPr>
          <w:sz w:val="23"/>
          <w:szCs w:val="23"/>
        </w:rPr>
        <w:sym w:font="Symbol" w:char="F02D"/>
      </w:r>
      <w:r w:rsidRPr="00BB57F2">
        <w:rPr>
          <w:sz w:val="23"/>
          <w:szCs w:val="23"/>
        </w:rPr>
        <w:t xml:space="preserve"> в случае пред</w:t>
      </w:r>
      <w:r>
        <w:rPr>
          <w:sz w:val="23"/>
          <w:szCs w:val="23"/>
        </w:rPr>
        <w:t>о</w:t>
      </w:r>
      <w:r w:rsidRPr="00BB57F2">
        <w:rPr>
          <w:sz w:val="23"/>
          <w:szCs w:val="23"/>
        </w:rPr>
        <w:t xml:space="preserve">ставления субъектом персональных данных, его представителем сведений, подтверждающих, что такие персональных </w:t>
      </w:r>
      <w:r w:rsidR="002A3D31" w:rsidRPr="00BB57F2">
        <w:rPr>
          <w:sz w:val="23"/>
          <w:szCs w:val="23"/>
        </w:rPr>
        <w:t>данных являются</w:t>
      </w:r>
      <w:r w:rsidRPr="00BB57F2">
        <w:rPr>
          <w:sz w:val="23"/>
          <w:szCs w:val="23"/>
        </w:rPr>
        <w:t xml:space="preserve"> незаконно полученными или не являются необходимыми для заявленной цели обработки, в срок, не превышающий 7 (семи) рабочих дней со дня представления таких сведений;</w:t>
      </w:r>
    </w:p>
    <w:p w:rsidR="006A25C4" w:rsidRDefault="006A25C4" w:rsidP="006A25C4">
      <w:pPr>
        <w:spacing w:after="0" w:line="240" w:lineRule="auto"/>
        <w:ind w:left="709" w:hanging="283"/>
        <w:jc w:val="both"/>
        <w:rPr>
          <w:sz w:val="23"/>
          <w:szCs w:val="23"/>
        </w:rPr>
      </w:pPr>
      <w:r w:rsidRPr="00BB57F2">
        <w:rPr>
          <w:sz w:val="23"/>
          <w:szCs w:val="23"/>
        </w:rPr>
        <w:t xml:space="preserve"> </w:t>
      </w:r>
      <w:r w:rsidRPr="00BB57F2">
        <w:rPr>
          <w:sz w:val="23"/>
          <w:szCs w:val="23"/>
        </w:rPr>
        <w:sym w:font="Symbol" w:char="F02D"/>
      </w:r>
      <w:r w:rsidRPr="00BB57F2">
        <w:rPr>
          <w:sz w:val="23"/>
          <w:szCs w:val="23"/>
        </w:rPr>
        <w:t xml:space="preserve"> в случае, если невозможно обеспечить правомерность обработки персональных данных, в срок, не превышающий 10 (десяти) рабочих дней с даты выявления неправомерной обработки персональных данных. </w:t>
      </w:r>
    </w:p>
    <w:p w:rsidR="006A25C4" w:rsidRPr="00BB57F2" w:rsidRDefault="006A25C4" w:rsidP="006A25C4">
      <w:pPr>
        <w:spacing w:after="0" w:line="240" w:lineRule="auto"/>
        <w:ind w:left="709" w:firstLine="707"/>
        <w:jc w:val="both"/>
        <w:rPr>
          <w:sz w:val="23"/>
          <w:szCs w:val="23"/>
        </w:rPr>
      </w:pPr>
      <w:r w:rsidRPr="00BB57F2">
        <w:rPr>
          <w:sz w:val="23"/>
          <w:szCs w:val="23"/>
        </w:rPr>
        <w:t xml:space="preserve">В случае отсутствия возможности уничтожения персональных </w:t>
      </w:r>
      <w:r w:rsidR="002A3D31" w:rsidRPr="00BB57F2">
        <w:rPr>
          <w:sz w:val="23"/>
          <w:szCs w:val="23"/>
        </w:rPr>
        <w:t>данных в</w:t>
      </w:r>
      <w:r w:rsidRPr="00BB57F2">
        <w:rPr>
          <w:sz w:val="23"/>
          <w:szCs w:val="23"/>
        </w:rPr>
        <w:t xml:space="preserve"> течение срока, </w:t>
      </w:r>
      <w:r w:rsidRPr="00891BC7">
        <w:rPr>
          <w:sz w:val="23"/>
          <w:szCs w:val="23"/>
        </w:rPr>
        <w:t>указанного в частях 3 - 5.1</w:t>
      </w:r>
      <w:r w:rsidR="002A3D31">
        <w:rPr>
          <w:sz w:val="23"/>
          <w:szCs w:val="23"/>
        </w:rPr>
        <w:t>.</w:t>
      </w:r>
      <w:r>
        <w:rPr>
          <w:sz w:val="23"/>
          <w:szCs w:val="23"/>
        </w:rPr>
        <w:t xml:space="preserve"> </w:t>
      </w:r>
      <w:r w:rsidRPr="00891BC7">
        <w:rPr>
          <w:sz w:val="23"/>
          <w:szCs w:val="23"/>
        </w:rPr>
        <w:t xml:space="preserve">Федерального закона </w:t>
      </w:r>
      <w:r w:rsidR="002A3D31" w:rsidRPr="002A3D31">
        <w:rPr>
          <w:sz w:val="23"/>
          <w:szCs w:val="23"/>
        </w:rPr>
        <w:t>«О персональных данных»</w:t>
      </w:r>
      <w:r>
        <w:rPr>
          <w:sz w:val="23"/>
          <w:szCs w:val="23"/>
        </w:rPr>
        <w:t>,</w:t>
      </w:r>
      <w:r w:rsidRPr="00891BC7">
        <w:rPr>
          <w:sz w:val="23"/>
          <w:szCs w:val="23"/>
        </w:rPr>
        <w:t xml:space="preserve"> </w:t>
      </w:r>
      <w:r w:rsidR="002A3D31">
        <w:rPr>
          <w:sz w:val="23"/>
          <w:szCs w:val="23"/>
        </w:rPr>
        <w:t>Общество</w:t>
      </w:r>
      <w:r w:rsidR="00403EC1" w:rsidRPr="00BB57F2">
        <w:rPr>
          <w:sz w:val="23"/>
          <w:szCs w:val="23"/>
        </w:rPr>
        <w:t xml:space="preserve"> </w:t>
      </w:r>
      <w:r w:rsidRPr="00BB57F2">
        <w:rPr>
          <w:sz w:val="23"/>
          <w:szCs w:val="23"/>
        </w:rPr>
        <w:t xml:space="preserve">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w:t>
      </w:r>
      <w:r w:rsidR="002A3D31">
        <w:rPr>
          <w:sz w:val="23"/>
          <w:szCs w:val="23"/>
        </w:rPr>
        <w:t>Общества</w:t>
      </w:r>
      <w:r w:rsidRPr="00BB57F2">
        <w:rPr>
          <w:sz w:val="23"/>
          <w:szCs w:val="23"/>
        </w:rPr>
        <w:t>, и обеспечивает уничтожение персональные данные в срок не более чем 6 (шесть) месяцев, если иной срок не установлен федеральными законами.</w:t>
      </w:r>
    </w:p>
    <w:p w:rsidR="006A25C4" w:rsidRPr="00A857F6" w:rsidRDefault="006A25C4" w:rsidP="006A25C4">
      <w:pPr>
        <w:spacing w:after="0" w:line="240" w:lineRule="auto"/>
        <w:jc w:val="both"/>
      </w:pPr>
    </w:p>
    <w:p w:rsidR="006A25C4" w:rsidRDefault="006A25C4" w:rsidP="006A25C4">
      <w:pPr>
        <w:pStyle w:val="11"/>
      </w:pPr>
      <w:bookmarkStart w:id="27" w:name="_Toc118295521"/>
      <w:bookmarkStart w:id="28" w:name="_Toc193463331"/>
      <w:bookmarkStart w:id="29" w:name="_Toc195784240"/>
      <w:bookmarkEnd w:id="26"/>
      <w:r w:rsidRPr="001D63E0">
        <w:t>Сведения о реализуемых</w:t>
      </w:r>
      <w:r>
        <w:t xml:space="preserve"> </w:t>
      </w:r>
      <w:r w:rsidR="002A3D31">
        <w:t>Обществом</w:t>
      </w:r>
      <w:r w:rsidR="00403EC1" w:rsidRPr="00403EC1">
        <w:t xml:space="preserve"> </w:t>
      </w:r>
      <w:r w:rsidRPr="001D63E0">
        <w:t>требованиях к защите персональных данных</w:t>
      </w:r>
      <w:bookmarkEnd w:id="27"/>
      <w:bookmarkEnd w:id="28"/>
      <w:bookmarkEnd w:id="29"/>
    </w:p>
    <w:p w:rsidR="006A25C4" w:rsidRPr="003B195B" w:rsidRDefault="006A25C4" w:rsidP="006A25C4">
      <w:pPr>
        <w:spacing w:after="0" w:line="240" w:lineRule="auto"/>
      </w:pPr>
    </w:p>
    <w:p w:rsidR="006A25C4" w:rsidRPr="00AE2210" w:rsidRDefault="006A25C4" w:rsidP="006A25C4">
      <w:pPr>
        <w:pStyle w:val="ab"/>
        <w:numPr>
          <w:ilvl w:val="0"/>
          <w:numId w:val="2"/>
        </w:numPr>
        <w:autoSpaceDE w:val="0"/>
        <w:autoSpaceDN w:val="0"/>
        <w:adjustRightInd w:val="0"/>
        <w:spacing w:after="0" w:line="240" w:lineRule="auto"/>
        <w:jc w:val="both"/>
        <w:rPr>
          <w:vanish/>
          <w:sz w:val="24"/>
          <w:szCs w:val="24"/>
        </w:rPr>
      </w:pPr>
    </w:p>
    <w:p w:rsidR="006A25C4" w:rsidRPr="00056BA8" w:rsidRDefault="006A25C4" w:rsidP="006A25C4">
      <w:pPr>
        <w:spacing w:after="100" w:line="240" w:lineRule="auto"/>
        <w:ind w:firstLine="567"/>
        <w:jc w:val="both"/>
        <w:rPr>
          <w:rFonts w:eastAsia="Times New Roman"/>
          <w:color w:val="000000"/>
          <w:sz w:val="23"/>
          <w:szCs w:val="23"/>
          <w:lang w:eastAsia="ru-RU"/>
        </w:rPr>
      </w:pPr>
      <w:r w:rsidRPr="00056BA8">
        <w:rPr>
          <w:rFonts w:eastAsia="Times New Roman"/>
          <w:color w:val="000000"/>
          <w:sz w:val="23"/>
          <w:szCs w:val="23"/>
          <w:lang w:eastAsia="ru-RU"/>
        </w:rPr>
        <w:t xml:space="preserve">11.1. </w:t>
      </w:r>
      <w:r w:rsidR="002A3D31">
        <w:rPr>
          <w:sz w:val="23"/>
          <w:szCs w:val="23"/>
        </w:rPr>
        <w:t>Обществом</w:t>
      </w:r>
      <w:r w:rsidR="00403EC1" w:rsidRPr="00BB57F2">
        <w:rPr>
          <w:sz w:val="23"/>
          <w:szCs w:val="23"/>
        </w:rPr>
        <w:t xml:space="preserve"> </w:t>
      </w:r>
      <w:r w:rsidRPr="00056BA8">
        <w:rPr>
          <w:rFonts w:eastAsia="Times New Roman"/>
          <w:color w:val="000000"/>
          <w:sz w:val="23"/>
          <w:szCs w:val="23"/>
          <w:lang w:eastAsia="ru-RU"/>
        </w:rPr>
        <w:t xml:space="preserve">применяются организационные и технические меры по обеспечению безопасности персональных данных при их обработке в информационных системах персональных данных, необходимые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 в частности: </w:t>
      </w:r>
    </w:p>
    <w:p w:rsidR="006A25C4" w:rsidRPr="00056BA8" w:rsidRDefault="006A25C4" w:rsidP="006A25C4">
      <w:pPr>
        <w:numPr>
          <w:ilvl w:val="0"/>
          <w:numId w:val="21"/>
        </w:numPr>
        <w:spacing w:after="0" w:line="240" w:lineRule="auto"/>
        <w:jc w:val="both"/>
        <w:rPr>
          <w:rFonts w:eastAsia="Times New Roman"/>
          <w:color w:val="000000"/>
          <w:sz w:val="23"/>
          <w:szCs w:val="23"/>
          <w:lang w:eastAsia="ru-RU"/>
        </w:rPr>
      </w:pPr>
      <w:r w:rsidRPr="00056BA8">
        <w:rPr>
          <w:rFonts w:eastAsia="Times New Roman"/>
          <w:color w:val="000000"/>
          <w:sz w:val="23"/>
          <w:szCs w:val="23"/>
          <w:lang w:eastAsia="ru-RU"/>
        </w:rPr>
        <w:t xml:space="preserve">организован режим обеспечения безопасности помещений, в которых размещена информационная система, препятствующий возможности неконтролируемого проникновения или пребывания в этих помещениях лиц, не имеющих права доступа в эти помещения; </w:t>
      </w:r>
    </w:p>
    <w:p w:rsidR="006A25C4" w:rsidRPr="00056BA8" w:rsidRDefault="006A25C4" w:rsidP="006A25C4">
      <w:pPr>
        <w:numPr>
          <w:ilvl w:val="0"/>
          <w:numId w:val="21"/>
        </w:numPr>
        <w:spacing w:after="0" w:line="240" w:lineRule="auto"/>
        <w:jc w:val="both"/>
        <w:rPr>
          <w:rFonts w:eastAsia="Times New Roman"/>
          <w:color w:val="000000"/>
          <w:sz w:val="23"/>
          <w:szCs w:val="23"/>
          <w:lang w:eastAsia="ru-RU"/>
        </w:rPr>
      </w:pPr>
      <w:r w:rsidRPr="00056BA8">
        <w:rPr>
          <w:rFonts w:eastAsia="Times New Roman"/>
          <w:color w:val="000000"/>
          <w:sz w:val="23"/>
          <w:szCs w:val="23"/>
          <w:lang w:eastAsia="ru-RU"/>
        </w:rPr>
        <w:lastRenderedPageBreak/>
        <w:t xml:space="preserve">обеспечивается сохранность носителей персональных данных; </w:t>
      </w:r>
    </w:p>
    <w:p w:rsidR="006A25C4" w:rsidRPr="00056BA8" w:rsidRDefault="006A25C4" w:rsidP="006A25C4">
      <w:pPr>
        <w:numPr>
          <w:ilvl w:val="0"/>
          <w:numId w:val="21"/>
        </w:numPr>
        <w:spacing w:after="0" w:line="240" w:lineRule="auto"/>
        <w:jc w:val="both"/>
        <w:rPr>
          <w:rFonts w:eastAsia="Times New Roman"/>
          <w:color w:val="000000"/>
          <w:sz w:val="23"/>
          <w:szCs w:val="23"/>
          <w:lang w:eastAsia="ru-RU"/>
        </w:rPr>
      </w:pPr>
      <w:r w:rsidRPr="00056BA8">
        <w:rPr>
          <w:rFonts w:eastAsia="Times New Roman"/>
          <w:color w:val="000000"/>
          <w:sz w:val="23"/>
          <w:szCs w:val="23"/>
          <w:lang w:eastAsia="ru-RU"/>
        </w:rPr>
        <w:t xml:space="preserve">утвержден документ, определяющий перечень лиц, доступ которых к персональным данным, обрабатываемым в информационной системе, необходим для выполнения ими </w:t>
      </w:r>
      <w:r>
        <w:rPr>
          <w:rFonts w:eastAsia="Times New Roman"/>
          <w:color w:val="000000"/>
          <w:sz w:val="23"/>
          <w:szCs w:val="23"/>
          <w:lang w:eastAsia="ru-RU"/>
        </w:rPr>
        <w:t>т</w:t>
      </w:r>
      <w:r w:rsidRPr="00056BA8">
        <w:rPr>
          <w:rFonts w:eastAsia="Times New Roman"/>
          <w:color w:val="000000"/>
          <w:sz w:val="23"/>
          <w:szCs w:val="23"/>
          <w:lang w:eastAsia="ru-RU"/>
        </w:rPr>
        <w:t xml:space="preserve">рудовых обязанностей; </w:t>
      </w:r>
    </w:p>
    <w:p w:rsidR="006A25C4" w:rsidRPr="00056BA8" w:rsidRDefault="006A25C4" w:rsidP="006A25C4">
      <w:pPr>
        <w:numPr>
          <w:ilvl w:val="0"/>
          <w:numId w:val="21"/>
        </w:numPr>
        <w:spacing w:after="0" w:line="240" w:lineRule="auto"/>
        <w:jc w:val="both"/>
        <w:rPr>
          <w:rFonts w:eastAsia="Times New Roman"/>
          <w:color w:val="000000"/>
          <w:sz w:val="23"/>
          <w:szCs w:val="23"/>
          <w:lang w:eastAsia="ru-RU"/>
        </w:rPr>
      </w:pPr>
      <w:r w:rsidRPr="00056BA8">
        <w:rPr>
          <w:rFonts w:eastAsia="Times New Roman"/>
          <w:color w:val="000000"/>
          <w:sz w:val="23"/>
          <w:szCs w:val="23"/>
          <w:lang w:eastAsia="ru-RU"/>
        </w:rPr>
        <w:t xml:space="preserve">используются средства защиты информации, прошедшие процедуру оценки соответствия требованиям законодательства Российской Федерации в области обеспечения безопасности информации, в случае, когда применение таких средств необходимо для нейтрализации актуальных угроз; </w:t>
      </w:r>
    </w:p>
    <w:p w:rsidR="006A25C4" w:rsidRPr="00056BA8" w:rsidRDefault="006A25C4" w:rsidP="006A25C4">
      <w:pPr>
        <w:numPr>
          <w:ilvl w:val="0"/>
          <w:numId w:val="21"/>
        </w:numPr>
        <w:spacing w:after="0" w:line="240" w:lineRule="auto"/>
        <w:jc w:val="both"/>
        <w:rPr>
          <w:rFonts w:eastAsia="Times New Roman"/>
          <w:color w:val="000000"/>
          <w:sz w:val="23"/>
          <w:szCs w:val="23"/>
          <w:lang w:eastAsia="ru-RU"/>
        </w:rPr>
      </w:pPr>
      <w:r w:rsidRPr="00056BA8">
        <w:rPr>
          <w:rFonts w:eastAsia="Times New Roman"/>
          <w:color w:val="000000"/>
          <w:sz w:val="23"/>
          <w:szCs w:val="23"/>
          <w:lang w:eastAsia="ru-RU"/>
        </w:rPr>
        <w:t>назначено должностное лицо, ответственное за обеспечение безопасности персональных данных в информационной системе;</w:t>
      </w:r>
    </w:p>
    <w:p w:rsidR="006A25C4" w:rsidRPr="00056BA8" w:rsidRDefault="006A25C4" w:rsidP="006A25C4">
      <w:pPr>
        <w:numPr>
          <w:ilvl w:val="0"/>
          <w:numId w:val="21"/>
        </w:numPr>
        <w:spacing w:after="0" w:line="240" w:lineRule="auto"/>
        <w:jc w:val="both"/>
        <w:rPr>
          <w:rFonts w:eastAsia="Times New Roman"/>
          <w:color w:val="000000"/>
          <w:sz w:val="23"/>
          <w:szCs w:val="23"/>
          <w:lang w:eastAsia="ru-RU"/>
        </w:rPr>
      </w:pPr>
      <w:r w:rsidRPr="00056BA8">
        <w:rPr>
          <w:rFonts w:eastAsia="Times New Roman"/>
          <w:color w:val="000000"/>
          <w:sz w:val="23"/>
          <w:szCs w:val="23"/>
          <w:lang w:eastAsia="ru-RU"/>
        </w:rPr>
        <w:t xml:space="preserve">разработана модель угроз безопасности в информационной системе; </w:t>
      </w:r>
    </w:p>
    <w:p w:rsidR="006A25C4" w:rsidRDefault="006A25C4" w:rsidP="006A25C4">
      <w:pPr>
        <w:numPr>
          <w:ilvl w:val="0"/>
          <w:numId w:val="21"/>
        </w:numPr>
        <w:spacing w:after="0" w:line="240" w:lineRule="auto"/>
        <w:jc w:val="both"/>
        <w:rPr>
          <w:rFonts w:eastAsia="Times New Roman"/>
          <w:color w:val="000000"/>
          <w:sz w:val="23"/>
          <w:szCs w:val="23"/>
          <w:lang w:eastAsia="ru-RU"/>
        </w:rPr>
      </w:pPr>
      <w:r w:rsidRPr="00056BA8">
        <w:rPr>
          <w:rFonts w:eastAsia="Times New Roman"/>
          <w:color w:val="000000"/>
          <w:sz w:val="23"/>
          <w:szCs w:val="23"/>
          <w:lang w:eastAsia="ru-RU"/>
        </w:rPr>
        <w:t xml:space="preserve">производится 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 </w:t>
      </w:r>
    </w:p>
    <w:p w:rsidR="004A43A3" w:rsidRDefault="004A43A3" w:rsidP="004A43A3">
      <w:pPr>
        <w:numPr>
          <w:ilvl w:val="0"/>
          <w:numId w:val="21"/>
        </w:numPr>
        <w:spacing w:after="0" w:line="240" w:lineRule="auto"/>
        <w:jc w:val="both"/>
        <w:rPr>
          <w:rFonts w:eastAsia="Times New Roman"/>
          <w:color w:val="000000"/>
          <w:sz w:val="23"/>
          <w:szCs w:val="23"/>
          <w:lang w:eastAsia="ru-RU"/>
        </w:rPr>
      </w:pPr>
      <w:r w:rsidRPr="004A43A3">
        <w:rPr>
          <w:rFonts w:eastAsia="Times New Roman"/>
          <w:color w:val="000000"/>
          <w:sz w:val="23"/>
          <w:szCs w:val="23"/>
          <w:lang w:eastAsia="ru-RU"/>
        </w:rPr>
        <w:t>разработаны соответствующие организационно-распорядительные документы по вопросам обработки персональных данных;</w:t>
      </w:r>
    </w:p>
    <w:p w:rsidR="002A3D31" w:rsidRDefault="004A43A3" w:rsidP="006A25C4">
      <w:pPr>
        <w:numPr>
          <w:ilvl w:val="0"/>
          <w:numId w:val="21"/>
        </w:numPr>
        <w:spacing w:after="0" w:line="240" w:lineRule="auto"/>
        <w:jc w:val="both"/>
        <w:rPr>
          <w:rFonts w:eastAsia="Times New Roman"/>
          <w:color w:val="000000"/>
          <w:sz w:val="23"/>
          <w:szCs w:val="23"/>
          <w:lang w:eastAsia="ru-RU"/>
        </w:rPr>
      </w:pPr>
      <w:r>
        <w:rPr>
          <w:rFonts w:eastAsia="Times New Roman"/>
          <w:color w:val="000000"/>
          <w:sz w:val="23"/>
          <w:szCs w:val="23"/>
          <w:lang w:eastAsia="ru-RU"/>
        </w:rPr>
        <w:t>р</w:t>
      </w:r>
      <w:r w:rsidR="002A3D31" w:rsidRPr="00056BA8">
        <w:rPr>
          <w:rFonts w:eastAsia="Times New Roman"/>
          <w:color w:val="000000"/>
          <w:sz w:val="23"/>
          <w:szCs w:val="23"/>
          <w:lang w:eastAsia="ru-RU"/>
        </w:rPr>
        <w:t>аботники</w:t>
      </w:r>
      <w:r>
        <w:rPr>
          <w:rFonts w:eastAsia="Times New Roman"/>
          <w:color w:val="000000"/>
          <w:sz w:val="23"/>
          <w:szCs w:val="23"/>
          <w:lang w:eastAsia="ru-RU"/>
        </w:rPr>
        <w:t xml:space="preserve"> Общества</w:t>
      </w:r>
      <w:r w:rsidR="002A3D31" w:rsidRPr="00056BA8">
        <w:rPr>
          <w:rFonts w:eastAsia="Times New Roman"/>
          <w:color w:val="000000"/>
          <w:sz w:val="23"/>
          <w:szCs w:val="23"/>
          <w:lang w:eastAsia="ru-RU"/>
        </w:rPr>
        <w:t xml:space="preserve">, непосредственно осуществляющие обработку персональных данных, ознакомлены с положениями законодательства Российской Федерации о персональных данных, в том числе с требованиями к защите персональных данных, документами, определяющими политику </w:t>
      </w:r>
      <w:r w:rsidR="002A3D31">
        <w:rPr>
          <w:sz w:val="23"/>
          <w:szCs w:val="23"/>
        </w:rPr>
        <w:t>Общества</w:t>
      </w:r>
      <w:r w:rsidR="002A3D31" w:rsidRPr="00BB57F2">
        <w:rPr>
          <w:sz w:val="23"/>
          <w:szCs w:val="23"/>
        </w:rPr>
        <w:t xml:space="preserve"> </w:t>
      </w:r>
      <w:r w:rsidR="002A3D31" w:rsidRPr="00056BA8">
        <w:rPr>
          <w:rFonts w:eastAsia="Times New Roman"/>
          <w:color w:val="000000"/>
          <w:sz w:val="23"/>
          <w:szCs w:val="23"/>
          <w:lang w:eastAsia="ru-RU"/>
        </w:rPr>
        <w:t>в отношении обработки персональных данных, локальными актами по вопроса</w:t>
      </w:r>
      <w:r w:rsidR="002A3D31">
        <w:rPr>
          <w:rFonts w:eastAsia="Times New Roman"/>
          <w:color w:val="000000"/>
          <w:sz w:val="23"/>
          <w:szCs w:val="23"/>
          <w:lang w:eastAsia="ru-RU"/>
        </w:rPr>
        <w:t>м обработки персональных данных;</w:t>
      </w:r>
    </w:p>
    <w:p w:rsidR="002A3D31" w:rsidRPr="00056BA8" w:rsidRDefault="004A43A3" w:rsidP="006A25C4">
      <w:pPr>
        <w:numPr>
          <w:ilvl w:val="0"/>
          <w:numId w:val="21"/>
        </w:numPr>
        <w:spacing w:after="0" w:line="240" w:lineRule="auto"/>
        <w:jc w:val="both"/>
        <w:rPr>
          <w:rFonts w:eastAsia="Times New Roman"/>
          <w:color w:val="000000"/>
          <w:sz w:val="23"/>
          <w:szCs w:val="23"/>
          <w:lang w:eastAsia="ru-RU"/>
        </w:rPr>
      </w:pPr>
      <w:r>
        <w:rPr>
          <w:rFonts w:eastAsia="Times New Roman"/>
          <w:color w:val="000000"/>
          <w:sz w:val="23"/>
          <w:szCs w:val="23"/>
          <w:lang w:eastAsia="ru-RU"/>
        </w:rPr>
        <w:t>в</w:t>
      </w:r>
      <w:r w:rsidR="002A3D31">
        <w:rPr>
          <w:rFonts w:eastAsia="Times New Roman"/>
          <w:color w:val="000000"/>
          <w:sz w:val="23"/>
          <w:szCs w:val="23"/>
          <w:lang w:eastAsia="ru-RU"/>
        </w:rPr>
        <w:t xml:space="preserve"> </w:t>
      </w:r>
      <w:r>
        <w:rPr>
          <w:rFonts w:eastAsia="Times New Roman"/>
          <w:color w:val="000000"/>
          <w:sz w:val="23"/>
          <w:szCs w:val="23"/>
          <w:lang w:eastAsia="ru-RU"/>
        </w:rPr>
        <w:t>т</w:t>
      </w:r>
      <w:r w:rsidR="002A3D31">
        <w:rPr>
          <w:rFonts w:eastAsia="Times New Roman"/>
          <w:color w:val="000000"/>
          <w:sz w:val="23"/>
          <w:szCs w:val="23"/>
          <w:lang w:eastAsia="ru-RU"/>
        </w:rPr>
        <w:t>рудовых договорах и в должностных инструкциях работников Общества прописана обязанность работников работать с персональными данными и хранить их, установлен запрет на передачу персональных данных третьим лицам и вынос данных с территории Общества</w:t>
      </w:r>
      <w:r>
        <w:rPr>
          <w:rFonts w:eastAsia="Times New Roman"/>
          <w:color w:val="000000"/>
          <w:sz w:val="23"/>
          <w:szCs w:val="23"/>
          <w:lang w:eastAsia="ru-RU"/>
        </w:rPr>
        <w:t>;</w:t>
      </w:r>
    </w:p>
    <w:p w:rsidR="006A25C4" w:rsidRPr="00056BA8" w:rsidRDefault="006A25C4" w:rsidP="006A25C4">
      <w:pPr>
        <w:numPr>
          <w:ilvl w:val="0"/>
          <w:numId w:val="23"/>
        </w:numPr>
        <w:spacing w:after="0" w:line="240" w:lineRule="auto"/>
        <w:jc w:val="both"/>
        <w:rPr>
          <w:rFonts w:eastAsia="Times New Roman"/>
          <w:color w:val="000000"/>
          <w:sz w:val="23"/>
          <w:szCs w:val="23"/>
          <w:lang w:eastAsia="ru-RU"/>
        </w:rPr>
      </w:pPr>
      <w:r w:rsidRPr="00056BA8">
        <w:rPr>
          <w:rFonts w:eastAsia="Times New Roman"/>
          <w:color w:val="000000"/>
          <w:sz w:val="23"/>
          <w:szCs w:val="23"/>
          <w:lang w:eastAsia="ru-RU"/>
        </w:rPr>
        <w:t xml:space="preserve">ведется учет машинных носителей персональных данных; </w:t>
      </w:r>
    </w:p>
    <w:p w:rsidR="006A25C4" w:rsidRPr="00056BA8" w:rsidRDefault="006A25C4" w:rsidP="006A25C4">
      <w:pPr>
        <w:numPr>
          <w:ilvl w:val="0"/>
          <w:numId w:val="23"/>
        </w:numPr>
        <w:spacing w:after="0" w:line="240" w:lineRule="auto"/>
        <w:jc w:val="both"/>
        <w:rPr>
          <w:rFonts w:eastAsia="Times New Roman"/>
          <w:color w:val="000000"/>
          <w:sz w:val="23"/>
          <w:szCs w:val="23"/>
          <w:lang w:eastAsia="ru-RU"/>
        </w:rPr>
      </w:pPr>
      <w:r w:rsidRPr="00056BA8">
        <w:rPr>
          <w:rFonts w:eastAsia="Times New Roman"/>
          <w:color w:val="000000"/>
          <w:sz w:val="23"/>
          <w:szCs w:val="23"/>
          <w:lang w:eastAsia="ru-RU"/>
        </w:rPr>
        <w:t xml:space="preserve">производится обнаружение фактов несанкционированного доступа к персональным данным и принимаются соответствующие меры; </w:t>
      </w:r>
    </w:p>
    <w:p w:rsidR="006A25C4" w:rsidRPr="00056BA8" w:rsidRDefault="006A25C4" w:rsidP="006A25C4">
      <w:pPr>
        <w:numPr>
          <w:ilvl w:val="0"/>
          <w:numId w:val="23"/>
        </w:numPr>
        <w:spacing w:after="0" w:line="240" w:lineRule="auto"/>
        <w:jc w:val="both"/>
        <w:rPr>
          <w:rFonts w:eastAsia="Times New Roman"/>
          <w:color w:val="000000"/>
          <w:sz w:val="23"/>
          <w:szCs w:val="23"/>
          <w:lang w:eastAsia="ru-RU"/>
        </w:rPr>
      </w:pPr>
      <w:r w:rsidRPr="00056BA8">
        <w:rPr>
          <w:rFonts w:eastAsia="Times New Roman"/>
          <w:color w:val="000000"/>
          <w:sz w:val="23"/>
          <w:szCs w:val="23"/>
          <w:lang w:eastAsia="ru-RU"/>
        </w:rPr>
        <w:t xml:space="preserve">производится восстановление персональных данных, модифицированных или уничтоженных вследствие несанкционированного доступа к ним; </w:t>
      </w:r>
    </w:p>
    <w:p w:rsidR="006A25C4" w:rsidRPr="00056BA8" w:rsidRDefault="006A25C4" w:rsidP="006A25C4">
      <w:pPr>
        <w:numPr>
          <w:ilvl w:val="0"/>
          <w:numId w:val="23"/>
        </w:numPr>
        <w:spacing w:after="0" w:line="240" w:lineRule="auto"/>
        <w:jc w:val="both"/>
        <w:rPr>
          <w:rFonts w:eastAsia="Times New Roman"/>
          <w:color w:val="000000"/>
          <w:sz w:val="23"/>
          <w:szCs w:val="23"/>
          <w:lang w:eastAsia="ru-RU"/>
        </w:rPr>
      </w:pPr>
      <w:r w:rsidRPr="00056BA8">
        <w:rPr>
          <w:rFonts w:eastAsia="Times New Roman"/>
          <w:color w:val="000000"/>
          <w:sz w:val="23"/>
          <w:szCs w:val="23"/>
          <w:lang w:eastAsia="ru-RU"/>
        </w:rPr>
        <w:t xml:space="preserve">установлены правила доступа к персональным данным, обрабатываемым в информационной системе персональных данных; </w:t>
      </w:r>
    </w:p>
    <w:p w:rsidR="006A25C4" w:rsidRPr="00056BA8" w:rsidRDefault="006A25C4" w:rsidP="006A25C4">
      <w:pPr>
        <w:numPr>
          <w:ilvl w:val="0"/>
          <w:numId w:val="23"/>
        </w:numPr>
        <w:spacing w:after="0" w:line="240" w:lineRule="auto"/>
        <w:jc w:val="both"/>
        <w:rPr>
          <w:rFonts w:eastAsia="Times New Roman"/>
          <w:color w:val="000000"/>
          <w:sz w:val="23"/>
          <w:szCs w:val="23"/>
          <w:lang w:eastAsia="ru-RU"/>
        </w:rPr>
      </w:pPr>
      <w:r w:rsidRPr="00056BA8">
        <w:rPr>
          <w:rFonts w:eastAsia="Times New Roman"/>
          <w:color w:val="000000"/>
          <w:sz w:val="23"/>
          <w:szCs w:val="23"/>
          <w:lang w:eastAsia="ru-RU"/>
        </w:rPr>
        <w:t>обеспечен контроль за принимаемыми мерами по обеспечению безопасности персональных данных и уровня защищенности информационных систем персональных данных.</w:t>
      </w:r>
    </w:p>
    <w:p w:rsidR="006A25C4" w:rsidRDefault="006A25C4" w:rsidP="006A25C4">
      <w:pPr>
        <w:pStyle w:val="ab"/>
        <w:autoSpaceDE w:val="0"/>
        <w:autoSpaceDN w:val="0"/>
        <w:adjustRightInd w:val="0"/>
        <w:spacing w:after="0" w:line="240" w:lineRule="auto"/>
        <w:jc w:val="both"/>
        <w:rPr>
          <w:sz w:val="24"/>
          <w:szCs w:val="24"/>
        </w:rPr>
      </w:pPr>
    </w:p>
    <w:p w:rsidR="00403EC1" w:rsidRPr="00403EC1" w:rsidRDefault="00403EC1" w:rsidP="00403EC1">
      <w:pPr>
        <w:pStyle w:val="11"/>
        <w:ind w:left="567" w:hanging="567"/>
      </w:pPr>
      <w:r w:rsidRPr="00403EC1">
        <w:t>Заключительные положения</w:t>
      </w:r>
    </w:p>
    <w:p w:rsidR="00403EC1" w:rsidRPr="00403EC1" w:rsidRDefault="00403EC1" w:rsidP="00403EC1">
      <w:pPr>
        <w:spacing w:after="0" w:line="240" w:lineRule="auto"/>
        <w:ind w:left="709"/>
        <w:jc w:val="both"/>
        <w:rPr>
          <w:rFonts w:eastAsia="Times New Roman"/>
          <w:color w:val="000000"/>
          <w:sz w:val="23"/>
          <w:szCs w:val="23"/>
          <w:lang w:eastAsia="ru-RU"/>
        </w:rPr>
      </w:pPr>
      <w:r>
        <w:rPr>
          <w:rFonts w:eastAsia="Times New Roman"/>
          <w:color w:val="000000"/>
          <w:sz w:val="23"/>
          <w:szCs w:val="23"/>
          <w:lang w:eastAsia="ru-RU"/>
        </w:rPr>
        <w:t>12.1.</w:t>
      </w:r>
      <w:r w:rsidRPr="00403EC1">
        <w:rPr>
          <w:rFonts w:eastAsia="Times New Roman"/>
          <w:color w:val="000000"/>
          <w:sz w:val="23"/>
          <w:szCs w:val="23"/>
          <w:lang w:eastAsia="ru-RU"/>
        </w:rPr>
        <w:t xml:space="preserve"> </w:t>
      </w:r>
      <w:r w:rsidR="004A43A3">
        <w:rPr>
          <w:rFonts w:eastAsia="Times New Roman"/>
          <w:color w:val="000000"/>
          <w:sz w:val="23"/>
          <w:szCs w:val="23"/>
          <w:lang w:eastAsia="ru-RU"/>
        </w:rPr>
        <w:t xml:space="preserve">Настоящая </w:t>
      </w:r>
      <w:r w:rsidR="004A43A3" w:rsidRPr="00403EC1">
        <w:rPr>
          <w:rFonts w:eastAsia="Times New Roman"/>
          <w:color w:val="000000"/>
          <w:sz w:val="23"/>
          <w:szCs w:val="23"/>
          <w:lang w:eastAsia="ru-RU"/>
        </w:rPr>
        <w:t>Политика является общедоступным</w:t>
      </w:r>
      <w:r w:rsidRPr="00403EC1">
        <w:rPr>
          <w:rFonts w:eastAsia="Times New Roman"/>
          <w:color w:val="000000"/>
          <w:sz w:val="23"/>
          <w:szCs w:val="23"/>
          <w:lang w:eastAsia="ru-RU"/>
        </w:rPr>
        <w:t xml:space="preserve">  документом.</w:t>
      </w:r>
    </w:p>
    <w:p w:rsidR="00403EC1" w:rsidRDefault="0024465E" w:rsidP="00403EC1">
      <w:pPr>
        <w:spacing w:after="0" w:line="240" w:lineRule="auto"/>
        <w:ind w:left="709"/>
        <w:jc w:val="both"/>
        <w:rPr>
          <w:rFonts w:eastAsia="Times New Roman"/>
          <w:color w:val="000000"/>
          <w:sz w:val="23"/>
          <w:szCs w:val="23"/>
          <w:lang w:eastAsia="ru-RU"/>
        </w:rPr>
      </w:pPr>
      <w:r>
        <w:rPr>
          <w:rFonts w:eastAsia="Times New Roman"/>
          <w:color w:val="000000"/>
          <w:sz w:val="23"/>
          <w:szCs w:val="23"/>
          <w:lang w:eastAsia="ru-RU"/>
        </w:rPr>
        <w:t xml:space="preserve">12.2. </w:t>
      </w:r>
      <w:r w:rsidR="00403EC1" w:rsidRPr="00403EC1">
        <w:rPr>
          <w:rFonts w:eastAsia="Times New Roman"/>
          <w:color w:val="000000"/>
          <w:sz w:val="23"/>
          <w:szCs w:val="23"/>
          <w:lang w:eastAsia="ru-RU"/>
        </w:rPr>
        <w:t>Ответственность лиц, имеющих доступ к персональным данным, определяется действующим законодательством Российской Федерации.</w:t>
      </w:r>
    </w:p>
    <w:p w:rsidR="00403EC1" w:rsidRPr="00403EC1" w:rsidRDefault="004A43A3" w:rsidP="00403EC1">
      <w:pPr>
        <w:spacing w:after="0" w:line="240" w:lineRule="auto"/>
        <w:ind w:left="709"/>
        <w:jc w:val="both"/>
        <w:rPr>
          <w:rFonts w:eastAsia="Times New Roman"/>
          <w:color w:val="000000"/>
          <w:sz w:val="23"/>
          <w:szCs w:val="23"/>
          <w:lang w:eastAsia="ru-RU"/>
        </w:rPr>
      </w:pPr>
      <w:r>
        <w:rPr>
          <w:rFonts w:eastAsia="Times New Roman"/>
          <w:color w:val="000000"/>
          <w:sz w:val="23"/>
          <w:szCs w:val="23"/>
          <w:lang w:eastAsia="ru-RU"/>
        </w:rPr>
        <w:t xml:space="preserve">12.3. Текущая редакция Политики действует до момента утверждения Политики в новой редакции. </w:t>
      </w:r>
    </w:p>
    <w:p w:rsidR="004A43A3" w:rsidRPr="00403EC1" w:rsidRDefault="004A43A3" w:rsidP="00403EC1">
      <w:pPr>
        <w:spacing w:after="0" w:line="240" w:lineRule="auto"/>
        <w:ind w:left="709"/>
        <w:jc w:val="both"/>
        <w:rPr>
          <w:rFonts w:eastAsia="Times New Roman"/>
          <w:color w:val="000000"/>
          <w:sz w:val="23"/>
          <w:szCs w:val="23"/>
          <w:lang w:eastAsia="ru-RU"/>
        </w:rPr>
        <w:sectPr w:rsidR="004A43A3" w:rsidRPr="00403EC1" w:rsidSect="009A4562">
          <w:footerReference w:type="default" r:id="rId9"/>
          <w:pgSz w:w="11905" w:h="16838"/>
          <w:pgMar w:top="1134" w:right="850" w:bottom="1134" w:left="993" w:header="0" w:footer="278" w:gutter="0"/>
          <w:cols w:space="720"/>
          <w:noEndnote/>
        </w:sectPr>
      </w:pPr>
      <w:r>
        <w:rPr>
          <w:rFonts w:eastAsia="Times New Roman"/>
          <w:color w:val="000000"/>
          <w:sz w:val="23"/>
          <w:szCs w:val="23"/>
          <w:lang w:eastAsia="ru-RU"/>
        </w:rPr>
        <w:t>12.4.  Политика является обязательной к исполнению и учету в работе всеми работниками Общества.</w:t>
      </w:r>
    </w:p>
    <w:p w:rsidR="006A25C4" w:rsidRPr="00D30EF5" w:rsidRDefault="006A25C4" w:rsidP="006A25C4">
      <w:pPr>
        <w:pStyle w:val="ab"/>
        <w:autoSpaceDE w:val="0"/>
        <w:autoSpaceDN w:val="0"/>
        <w:adjustRightInd w:val="0"/>
        <w:spacing w:after="0" w:line="240" w:lineRule="auto"/>
        <w:jc w:val="right"/>
        <w:outlineLvl w:val="1"/>
      </w:pPr>
      <w:bookmarkStart w:id="30" w:name="_Toc195784241"/>
      <w:r w:rsidRPr="00D30EF5">
        <w:rPr>
          <w:b/>
          <w:bCs/>
        </w:rPr>
        <w:lastRenderedPageBreak/>
        <w:t>Приложение №1</w:t>
      </w:r>
      <w:bookmarkEnd w:id="30"/>
    </w:p>
    <w:p w:rsidR="006A25C4" w:rsidRPr="0033411E" w:rsidRDefault="006A25C4" w:rsidP="006A25C4">
      <w:pPr>
        <w:pStyle w:val="ab"/>
        <w:autoSpaceDE w:val="0"/>
        <w:autoSpaceDN w:val="0"/>
        <w:adjustRightInd w:val="0"/>
        <w:spacing w:after="0" w:line="240" w:lineRule="auto"/>
        <w:jc w:val="right"/>
        <w:rPr>
          <w:b/>
          <w:bCs/>
        </w:rPr>
      </w:pPr>
      <w:r w:rsidRPr="0033411E">
        <w:rPr>
          <w:b/>
          <w:bCs/>
        </w:rPr>
        <w:t>Перечень целей обработки персональных данных и соответствующие им категории и перечень персональных данных,</w:t>
      </w:r>
    </w:p>
    <w:p w:rsidR="006A25C4" w:rsidRPr="0033411E" w:rsidRDefault="006A25C4" w:rsidP="006A25C4">
      <w:pPr>
        <w:pStyle w:val="ab"/>
        <w:autoSpaceDE w:val="0"/>
        <w:autoSpaceDN w:val="0"/>
        <w:adjustRightInd w:val="0"/>
        <w:spacing w:after="0" w:line="240" w:lineRule="auto"/>
        <w:jc w:val="right"/>
        <w:rPr>
          <w:b/>
          <w:bCs/>
        </w:rPr>
      </w:pPr>
      <w:r w:rsidRPr="0033411E">
        <w:rPr>
          <w:b/>
          <w:bCs/>
        </w:rPr>
        <w:t xml:space="preserve"> категории субъектов, персональные данные которых обрабатываются, способы, сроки обработки</w:t>
      </w:r>
    </w:p>
    <w:p w:rsidR="006A25C4" w:rsidRDefault="006A25C4" w:rsidP="006A25C4">
      <w:pPr>
        <w:pStyle w:val="ab"/>
        <w:autoSpaceDE w:val="0"/>
        <w:autoSpaceDN w:val="0"/>
        <w:adjustRightInd w:val="0"/>
        <w:spacing w:after="0" w:line="240" w:lineRule="auto"/>
        <w:jc w:val="right"/>
      </w:pPr>
    </w:p>
    <w:p w:rsidR="006A25C4" w:rsidRPr="00D30EF5" w:rsidRDefault="006A25C4" w:rsidP="006A25C4">
      <w:pPr>
        <w:pStyle w:val="ab"/>
        <w:autoSpaceDE w:val="0"/>
        <w:autoSpaceDN w:val="0"/>
        <w:adjustRightInd w:val="0"/>
        <w:spacing w:after="0" w:line="240" w:lineRule="auto"/>
        <w:jc w:val="right"/>
      </w:pPr>
    </w:p>
    <w:p w:rsidR="006A25C4" w:rsidRPr="00D30EF5" w:rsidRDefault="006A25C4" w:rsidP="006A25C4">
      <w:pPr>
        <w:pStyle w:val="ab"/>
        <w:autoSpaceDE w:val="0"/>
        <w:autoSpaceDN w:val="0"/>
        <w:adjustRightInd w:val="0"/>
        <w:spacing w:after="0" w:line="240" w:lineRule="auto"/>
        <w:jc w:val="right"/>
      </w:pP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5"/>
        <w:gridCol w:w="5652"/>
        <w:gridCol w:w="3625"/>
        <w:gridCol w:w="2894"/>
      </w:tblGrid>
      <w:tr w:rsidR="006A25C4" w:rsidRPr="00D30EF5" w:rsidTr="009A4562">
        <w:tc>
          <w:tcPr>
            <w:tcW w:w="2855" w:type="dxa"/>
            <w:shd w:val="clear" w:color="auto" w:fill="92D050"/>
          </w:tcPr>
          <w:p w:rsidR="006A25C4" w:rsidRPr="009733E9" w:rsidRDefault="006A25C4" w:rsidP="009A4562">
            <w:pPr>
              <w:pStyle w:val="ab"/>
              <w:autoSpaceDE w:val="0"/>
              <w:autoSpaceDN w:val="0"/>
              <w:adjustRightInd w:val="0"/>
              <w:spacing w:after="0" w:line="240" w:lineRule="auto"/>
              <w:ind w:left="0"/>
              <w:jc w:val="center"/>
              <w:rPr>
                <w:b/>
                <w:bCs/>
              </w:rPr>
            </w:pPr>
            <w:r w:rsidRPr="009733E9">
              <w:rPr>
                <w:b/>
                <w:bCs/>
              </w:rPr>
              <w:t>Цели обработки персональных данных</w:t>
            </w:r>
          </w:p>
        </w:tc>
        <w:tc>
          <w:tcPr>
            <w:tcW w:w="5652" w:type="dxa"/>
            <w:shd w:val="clear" w:color="auto" w:fill="92D050"/>
          </w:tcPr>
          <w:p w:rsidR="006A25C4" w:rsidRPr="009733E9" w:rsidRDefault="006A25C4" w:rsidP="009A4562">
            <w:pPr>
              <w:pStyle w:val="ab"/>
              <w:autoSpaceDE w:val="0"/>
              <w:autoSpaceDN w:val="0"/>
              <w:adjustRightInd w:val="0"/>
              <w:spacing w:after="0" w:line="240" w:lineRule="auto"/>
              <w:ind w:left="0"/>
              <w:jc w:val="center"/>
              <w:rPr>
                <w:b/>
                <w:bCs/>
              </w:rPr>
            </w:pPr>
            <w:r w:rsidRPr="009733E9">
              <w:rPr>
                <w:b/>
                <w:bCs/>
              </w:rPr>
              <w:t>Категории и перечень персональных данных</w:t>
            </w:r>
          </w:p>
        </w:tc>
        <w:tc>
          <w:tcPr>
            <w:tcW w:w="3625" w:type="dxa"/>
            <w:shd w:val="clear" w:color="auto" w:fill="92D050"/>
          </w:tcPr>
          <w:p w:rsidR="006A25C4" w:rsidRPr="009733E9" w:rsidRDefault="006A25C4" w:rsidP="009A4562">
            <w:pPr>
              <w:pStyle w:val="ab"/>
              <w:autoSpaceDE w:val="0"/>
              <w:autoSpaceDN w:val="0"/>
              <w:adjustRightInd w:val="0"/>
              <w:spacing w:after="0" w:line="240" w:lineRule="auto"/>
              <w:ind w:left="0"/>
              <w:jc w:val="center"/>
              <w:rPr>
                <w:b/>
                <w:bCs/>
              </w:rPr>
            </w:pPr>
            <w:r w:rsidRPr="009733E9">
              <w:rPr>
                <w:b/>
                <w:bCs/>
              </w:rPr>
              <w:t>Категори</w:t>
            </w:r>
            <w:r>
              <w:rPr>
                <w:b/>
                <w:bCs/>
              </w:rPr>
              <w:t>я</w:t>
            </w:r>
            <w:r w:rsidRPr="009733E9">
              <w:rPr>
                <w:b/>
                <w:bCs/>
              </w:rPr>
              <w:t xml:space="preserve"> субъектов персональных данных</w:t>
            </w:r>
          </w:p>
        </w:tc>
        <w:tc>
          <w:tcPr>
            <w:tcW w:w="2894" w:type="dxa"/>
            <w:shd w:val="clear" w:color="auto" w:fill="92D050"/>
          </w:tcPr>
          <w:p w:rsidR="006A25C4" w:rsidRDefault="006A25C4" w:rsidP="009A4562">
            <w:pPr>
              <w:pStyle w:val="ab"/>
              <w:autoSpaceDE w:val="0"/>
              <w:autoSpaceDN w:val="0"/>
              <w:adjustRightInd w:val="0"/>
              <w:spacing w:after="0" w:line="240" w:lineRule="auto"/>
              <w:ind w:left="0"/>
              <w:jc w:val="center"/>
              <w:rPr>
                <w:b/>
                <w:bCs/>
              </w:rPr>
            </w:pPr>
            <w:r w:rsidRPr="009733E9">
              <w:rPr>
                <w:b/>
                <w:bCs/>
              </w:rPr>
              <w:t>Способы обработки персональных данных</w:t>
            </w:r>
            <w:r>
              <w:rPr>
                <w:b/>
                <w:bCs/>
              </w:rPr>
              <w:t>.</w:t>
            </w:r>
          </w:p>
          <w:p w:rsidR="006A25C4" w:rsidRDefault="006A25C4" w:rsidP="009A4562">
            <w:pPr>
              <w:pStyle w:val="ab"/>
              <w:autoSpaceDE w:val="0"/>
              <w:autoSpaceDN w:val="0"/>
              <w:adjustRightInd w:val="0"/>
              <w:spacing w:after="0" w:line="240" w:lineRule="auto"/>
              <w:ind w:left="0"/>
              <w:jc w:val="center"/>
              <w:rPr>
                <w:b/>
                <w:bCs/>
              </w:rPr>
            </w:pPr>
            <w:r>
              <w:rPr>
                <w:b/>
                <w:bCs/>
              </w:rPr>
              <w:t>П</w:t>
            </w:r>
            <w:r w:rsidRPr="00A96FCD">
              <w:rPr>
                <w:b/>
                <w:bCs/>
              </w:rPr>
              <w:t>еречень действий с персональными данными</w:t>
            </w:r>
          </w:p>
          <w:p w:rsidR="006A25C4" w:rsidRPr="009733E9" w:rsidRDefault="006A25C4" w:rsidP="009A4562">
            <w:pPr>
              <w:pStyle w:val="ab"/>
              <w:autoSpaceDE w:val="0"/>
              <w:autoSpaceDN w:val="0"/>
              <w:adjustRightInd w:val="0"/>
              <w:spacing w:after="0" w:line="240" w:lineRule="auto"/>
              <w:ind w:left="0"/>
              <w:jc w:val="center"/>
              <w:rPr>
                <w:b/>
                <w:bCs/>
              </w:rPr>
            </w:pPr>
          </w:p>
        </w:tc>
      </w:tr>
      <w:tr w:rsidR="006A25C4" w:rsidRPr="00D30EF5" w:rsidTr="009A4562">
        <w:tc>
          <w:tcPr>
            <w:tcW w:w="2855" w:type="dxa"/>
            <w:shd w:val="clear" w:color="auto" w:fill="auto"/>
          </w:tcPr>
          <w:p w:rsidR="006A25C4" w:rsidRPr="00D30EF5" w:rsidRDefault="006A25C4" w:rsidP="009A4562">
            <w:pPr>
              <w:pStyle w:val="ab"/>
              <w:autoSpaceDE w:val="0"/>
              <w:autoSpaceDN w:val="0"/>
              <w:adjustRightInd w:val="0"/>
              <w:spacing w:after="0" w:line="240" w:lineRule="auto"/>
              <w:ind w:left="0"/>
            </w:pPr>
            <w:r>
              <w:t>П</w:t>
            </w:r>
            <w:r w:rsidRPr="00CD7D3C">
              <w:t>ринятие решения о приеме на работу или об отказе в приеме на работу</w:t>
            </w:r>
          </w:p>
        </w:tc>
        <w:tc>
          <w:tcPr>
            <w:tcW w:w="5652" w:type="dxa"/>
            <w:shd w:val="clear" w:color="auto" w:fill="auto"/>
          </w:tcPr>
          <w:p w:rsidR="006A25C4" w:rsidRPr="00D30EF5" w:rsidRDefault="006A25C4" w:rsidP="009A4562">
            <w:pPr>
              <w:pStyle w:val="ab"/>
              <w:autoSpaceDE w:val="0"/>
              <w:autoSpaceDN w:val="0"/>
              <w:adjustRightInd w:val="0"/>
              <w:spacing w:after="0" w:line="240" w:lineRule="auto"/>
              <w:ind w:left="0"/>
              <w:jc w:val="both"/>
            </w:pPr>
            <w:r w:rsidRPr="00D30EF5">
              <w:t>Иные категории персональных данных</w:t>
            </w:r>
            <w:r>
              <w:t>:</w:t>
            </w:r>
          </w:p>
          <w:p w:rsidR="006A25C4" w:rsidRPr="00D30EF5" w:rsidRDefault="006A25C4" w:rsidP="009A4562">
            <w:pPr>
              <w:pStyle w:val="ab"/>
              <w:autoSpaceDE w:val="0"/>
              <w:autoSpaceDN w:val="0"/>
              <w:adjustRightInd w:val="0"/>
              <w:spacing w:after="0" w:line="240" w:lineRule="auto"/>
              <w:jc w:val="both"/>
            </w:pPr>
          </w:p>
          <w:p w:rsidR="006A25C4" w:rsidRDefault="006A25C4" w:rsidP="009A4562">
            <w:pPr>
              <w:pStyle w:val="ab"/>
              <w:autoSpaceDE w:val="0"/>
              <w:autoSpaceDN w:val="0"/>
              <w:adjustRightInd w:val="0"/>
              <w:spacing w:after="0" w:line="240" w:lineRule="auto"/>
              <w:ind w:left="0"/>
              <w:jc w:val="both"/>
              <w:rPr>
                <w:highlight w:val="yellow"/>
              </w:rPr>
            </w:pPr>
            <w:bookmarkStart w:id="31" w:name="_Hlk195541532"/>
            <w:r>
              <w:t>ф</w:t>
            </w:r>
            <w:r w:rsidRPr="00D30EF5">
              <w:t>амилия, имя, отчество; дата и место рождения; гражданство; пол;</w:t>
            </w:r>
            <w:r>
              <w:t xml:space="preserve"> </w:t>
            </w:r>
            <w:r w:rsidRPr="00D30EF5">
              <w:t>реквизиты</w:t>
            </w:r>
            <w:r>
              <w:t xml:space="preserve"> </w:t>
            </w:r>
            <w:r w:rsidRPr="00D30EF5">
              <w:t>разрешения на работу,</w:t>
            </w:r>
            <w:r>
              <w:t xml:space="preserve"> </w:t>
            </w:r>
            <w:r w:rsidRPr="00D30EF5">
              <w:t>патента, вида на жительство, разрешения на временное проживание (включая копии разрешения на работу, патента, вида на жительство, разрешения на временное проживание); адрес регистрации; адрес места</w:t>
            </w:r>
            <w:r>
              <w:t xml:space="preserve"> </w:t>
            </w:r>
            <w:r w:rsidRPr="00D30EF5">
              <w:t xml:space="preserve">жительства; ИНН; СНИЛС; </w:t>
            </w:r>
            <w:r>
              <w:t>телефонный</w:t>
            </w:r>
            <w:r w:rsidRPr="00D30EF5">
              <w:t xml:space="preserve"> номер; адрес электронной почты;</w:t>
            </w:r>
            <w:r>
              <w:t xml:space="preserve"> </w:t>
            </w:r>
            <w:r w:rsidRPr="00D30EF5">
              <w:t>сведения о трудовой деятельности (сведения о занимаемой должности / сведения о профессии / сведения о месте работы (включая сведения о</w:t>
            </w:r>
            <w:r>
              <w:t xml:space="preserve"> </w:t>
            </w:r>
            <w:r w:rsidRPr="00D30EF5">
              <w:t>предыдущих местах работы) / сведения об опыте работы); сведения об образовании, включая сведения о наличии специальных знаний или</w:t>
            </w:r>
            <w:r>
              <w:t xml:space="preserve"> </w:t>
            </w:r>
            <w:r w:rsidRPr="00D30EF5">
              <w:t>подготовки, сведения о профессиональной переподготовке и повышении квалификации, сведения об ученой степени, сведения о достижениях</w:t>
            </w:r>
            <w:bookmarkEnd w:id="31"/>
          </w:p>
          <w:p w:rsidR="006A25C4" w:rsidRDefault="006A25C4" w:rsidP="009A4562">
            <w:pPr>
              <w:pStyle w:val="ab"/>
              <w:autoSpaceDE w:val="0"/>
              <w:autoSpaceDN w:val="0"/>
              <w:adjustRightInd w:val="0"/>
              <w:spacing w:after="0" w:line="240" w:lineRule="auto"/>
              <w:ind w:left="0"/>
              <w:jc w:val="both"/>
            </w:pPr>
          </w:p>
          <w:p w:rsidR="006A25C4" w:rsidRDefault="006A25C4" w:rsidP="009A4562">
            <w:pPr>
              <w:pStyle w:val="ab"/>
              <w:autoSpaceDE w:val="0"/>
              <w:autoSpaceDN w:val="0"/>
              <w:adjustRightInd w:val="0"/>
              <w:spacing w:after="0" w:line="240" w:lineRule="auto"/>
              <w:ind w:left="0"/>
              <w:jc w:val="both"/>
            </w:pPr>
          </w:p>
          <w:p w:rsidR="006A25C4" w:rsidRDefault="006A25C4" w:rsidP="009A4562">
            <w:pPr>
              <w:pStyle w:val="ab"/>
              <w:autoSpaceDE w:val="0"/>
              <w:autoSpaceDN w:val="0"/>
              <w:adjustRightInd w:val="0"/>
              <w:spacing w:after="0" w:line="240" w:lineRule="auto"/>
              <w:ind w:left="0"/>
              <w:jc w:val="both"/>
            </w:pPr>
          </w:p>
          <w:p w:rsidR="006A25C4" w:rsidRPr="00D30EF5" w:rsidRDefault="006A25C4" w:rsidP="009A4562">
            <w:pPr>
              <w:pStyle w:val="ab"/>
              <w:autoSpaceDE w:val="0"/>
              <w:autoSpaceDN w:val="0"/>
              <w:adjustRightInd w:val="0"/>
              <w:spacing w:after="0" w:line="240" w:lineRule="auto"/>
              <w:ind w:left="0"/>
              <w:jc w:val="both"/>
            </w:pPr>
          </w:p>
        </w:tc>
        <w:tc>
          <w:tcPr>
            <w:tcW w:w="3625" w:type="dxa"/>
            <w:shd w:val="clear" w:color="auto" w:fill="auto"/>
          </w:tcPr>
          <w:p w:rsidR="006A25C4" w:rsidRPr="00D30EF5" w:rsidRDefault="006A25C4" w:rsidP="009A4562">
            <w:pPr>
              <w:pStyle w:val="ab"/>
              <w:autoSpaceDE w:val="0"/>
              <w:autoSpaceDN w:val="0"/>
              <w:adjustRightInd w:val="0"/>
              <w:spacing w:after="0" w:line="240" w:lineRule="auto"/>
              <w:ind w:left="0"/>
            </w:pPr>
            <w:r>
              <w:t>Соискатели</w:t>
            </w:r>
            <w:r w:rsidRPr="00D30EF5">
              <w:t xml:space="preserve"> на </w:t>
            </w:r>
            <w:r>
              <w:t>вакантные должности</w:t>
            </w:r>
          </w:p>
        </w:tc>
        <w:tc>
          <w:tcPr>
            <w:tcW w:w="2894" w:type="dxa"/>
            <w:shd w:val="clear" w:color="auto" w:fill="auto"/>
          </w:tcPr>
          <w:p w:rsidR="006A25C4" w:rsidRDefault="006A25C4" w:rsidP="009A4562">
            <w:pPr>
              <w:pStyle w:val="ab"/>
              <w:autoSpaceDE w:val="0"/>
              <w:autoSpaceDN w:val="0"/>
              <w:adjustRightInd w:val="0"/>
              <w:spacing w:after="0" w:line="240" w:lineRule="auto"/>
              <w:ind w:left="0"/>
            </w:pPr>
            <w:bookmarkStart w:id="32" w:name="_Hlk195799557"/>
            <w:r w:rsidRPr="003C1B57">
              <w:t>Без использования средств автоматизации</w:t>
            </w:r>
            <w:r>
              <w:t xml:space="preserve"> </w:t>
            </w:r>
          </w:p>
          <w:p w:rsidR="006A25C4" w:rsidRDefault="006A25C4" w:rsidP="009A4562">
            <w:pPr>
              <w:pStyle w:val="ab"/>
              <w:autoSpaceDE w:val="0"/>
              <w:autoSpaceDN w:val="0"/>
              <w:adjustRightInd w:val="0"/>
              <w:spacing w:after="0" w:line="240" w:lineRule="auto"/>
              <w:ind w:left="0"/>
            </w:pPr>
          </w:p>
          <w:p w:rsidR="006A25C4" w:rsidRPr="00D93040" w:rsidRDefault="006A25C4" w:rsidP="009A4562">
            <w:pPr>
              <w:pStyle w:val="ab"/>
              <w:autoSpaceDE w:val="0"/>
              <w:autoSpaceDN w:val="0"/>
              <w:adjustRightInd w:val="0"/>
              <w:spacing w:after="0" w:line="240" w:lineRule="auto"/>
              <w:ind w:left="0"/>
            </w:pPr>
          </w:p>
          <w:p w:rsidR="006A25C4" w:rsidRPr="00D93040" w:rsidRDefault="006A25C4" w:rsidP="009A4562">
            <w:pPr>
              <w:pStyle w:val="ab"/>
              <w:autoSpaceDE w:val="0"/>
              <w:autoSpaceDN w:val="0"/>
              <w:adjustRightInd w:val="0"/>
              <w:spacing w:after="0" w:line="240" w:lineRule="auto"/>
              <w:ind w:left="0"/>
              <w:jc w:val="both"/>
            </w:pPr>
            <w:r w:rsidRPr="00157BED">
              <w:t xml:space="preserve">Перечень действий (операций): </w:t>
            </w:r>
            <w:bookmarkStart w:id="33" w:name="_Hlk195542989"/>
            <w:r w:rsidRPr="00D93040">
              <w:t>сбор;</w:t>
            </w:r>
            <w:r>
              <w:t xml:space="preserve"> </w:t>
            </w:r>
            <w:r w:rsidRPr="00D93040">
              <w:t xml:space="preserve">запись; </w:t>
            </w:r>
          </w:p>
          <w:p w:rsidR="006A25C4" w:rsidRPr="00D30EF5" w:rsidRDefault="006A25C4" w:rsidP="009A4562">
            <w:pPr>
              <w:pStyle w:val="ab"/>
              <w:autoSpaceDE w:val="0"/>
              <w:autoSpaceDN w:val="0"/>
              <w:adjustRightInd w:val="0"/>
              <w:spacing w:after="0" w:line="240" w:lineRule="auto"/>
              <w:ind w:left="0"/>
              <w:jc w:val="both"/>
            </w:pPr>
            <w:r w:rsidRPr="00D93040">
              <w:t>использование;</w:t>
            </w:r>
            <w:r>
              <w:t xml:space="preserve"> </w:t>
            </w:r>
            <w:r w:rsidRPr="00D93040">
              <w:t>передача (предоставление,</w:t>
            </w:r>
            <w:r>
              <w:t xml:space="preserve"> </w:t>
            </w:r>
            <w:r w:rsidRPr="00D93040">
              <w:t>доступ); удаление;</w:t>
            </w:r>
            <w:r>
              <w:t xml:space="preserve"> </w:t>
            </w:r>
            <w:r w:rsidRPr="00D93040">
              <w:t>уничтожение</w:t>
            </w:r>
            <w:bookmarkEnd w:id="32"/>
            <w:bookmarkEnd w:id="33"/>
          </w:p>
        </w:tc>
      </w:tr>
      <w:tr w:rsidR="006A25C4" w:rsidRPr="00D30EF5" w:rsidTr="009A4562">
        <w:trPr>
          <w:trHeight w:val="7362"/>
        </w:trPr>
        <w:tc>
          <w:tcPr>
            <w:tcW w:w="2855" w:type="dxa"/>
            <w:shd w:val="clear" w:color="auto" w:fill="auto"/>
          </w:tcPr>
          <w:p w:rsidR="006A25C4" w:rsidRPr="00D30EF5" w:rsidRDefault="006A25C4" w:rsidP="009A4562">
            <w:bookmarkStart w:id="34" w:name="_Hlk195799669"/>
            <w:r w:rsidRPr="00D30EF5">
              <w:lastRenderedPageBreak/>
              <w:t>Организация, обеспечение и регулирование трудовых и непосредственно связанных с ними отношений</w:t>
            </w:r>
            <w:bookmarkEnd w:id="34"/>
            <w:r>
              <w:t xml:space="preserve"> </w:t>
            </w:r>
          </w:p>
        </w:tc>
        <w:tc>
          <w:tcPr>
            <w:tcW w:w="5652" w:type="dxa"/>
            <w:shd w:val="clear" w:color="auto" w:fill="auto"/>
          </w:tcPr>
          <w:p w:rsidR="006A25C4" w:rsidRDefault="006A25C4" w:rsidP="009A4562">
            <w:pPr>
              <w:pStyle w:val="ab"/>
              <w:autoSpaceDE w:val="0"/>
              <w:autoSpaceDN w:val="0"/>
              <w:adjustRightInd w:val="0"/>
              <w:spacing w:after="0" w:line="240" w:lineRule="auto"/>
              <w:ind w:left="0"/>
            </w:pPr>
            <w:r w:rsidRPr="0096630E">
              <w:t>Иные категории персональных данных</w:t>
            </w:r>
            <w:r>
              <w:t>:</w:t>
            </w:r>
          </w:p>
          <w:p w:rsidR="006A25C4" w:rsidRPr="0096630E" w:rsidRDefault="006A25C4" w:rsidP="009A4562">
            <w:pPr>
              <w:pStyle w:val="ab"/>
              <w:autoSpaceDE w:val="0"/>
              <w:autoSpaceDN w:val="0"/>
              <w:adjustRightInd w:val="0"/>
              <w:spacing w:after="0" w:line="240" w:lineRule="auto"/>
              <w:ind w:left="0"/>
              <w:jc w:val="center"/>
            </w:pPr>
          </w:p>
          <w:p w:rsidR="006A25C4" w:rsidRDefault="006A25C4" w:rsidP="009A4562">
            <w:pPr>
              <w:pStyle w:val="ab"/>
              <w:autoSpaceDE w:val="0"/>
              <w:autoSpaceDN w:val="0"/>
              <w:adjustRightInd w:val="0"/>
              <w:spacing w:after="0" w:line="240" w:lineRule="auto"/>
              <w:ind w:left="0"/>
              <w:jc w:val="both"/>
            </w:pPr>
            <w:bookmarkStart w:id="35" w:name="_Hlk195799711"/>
            <w:r w:rsidRPr="0096630E">
              <w:t>фамилия, имя, отчество; дата и место рождения; гражданство; пол;</w:t>
            </w:r>
            <w:r>
              <w:t xml:space="preserve"> </w:t>
            </w:r>
            <w:r w:rsidRPr="0096630E">
              <w:t>реквизиты документа, удостоверяющего личность (в том числе копия</w:t>
            </w:r>
            <w:r>
              <w:t xml:space="preserve"> </w:t>
            </w:r>
            <w:r w:rsidRPr="0096630E">
              <w:t>документа, удостоверяющего личность);</w:t>
            </w:r>
            <w:r>
              <w:t xml:space="preserve"> </w:t>
            </w:r>
            <w:r w:rsidRPr="0096630E">
              <w:t>реквизиты разрешения на работу, патента, вида на</w:t>
            </w:r>
            <w:r>
              <w:t xml:space="preserve"> </w:t>
            </w:r>
            <w:r w:rsidRPr="0096630E">
              <w:t>жительство, разрешения на временное проживание (включая копии</w:t>
            </w:r>
            <w:r>
              <w:t xml:space="preserve"> </w:t>
            </w:r>
            <w:r w:rsidRPr="0096630E">
              <w:t>разрешения на работу, патента, вида на жительство, разрешения на</w:t>
            </w:r>
            <w:r>
              <w:t xml:space="preserve"> </w:t>
            </w:r>
            <w:r w:rsidRPr="0096630E">
              <w:t>временное проживание); адрес регистрации; адрес места жительства; ИНН;</w:t>
            </w:r>
            <w:r>
              <w:t xml:space="preserve"> </w:t>
            </w:r>
            <w:r w:rsidRPr="0096630E">
              <w:t xml:space="preserve">СНИЛС; </w:t>
            </w:r>
            <w:r>
              <w:t>телефонный</w:t>
            </w:r>
            <w:r w:rsidRPr="0096630E">
              <w:t xml:space="preserve"> номер; адрес электронной почты; сведения,</w:t>
            </w:r>
            <w:r>
              <w:t xml:space="preserve"> </w:t>
            </w:r>
            <w:r w:rsidRPr="0096630E">
              <w:t>содержащиеся в трудовой книжке</w:t>
            </w:r>
            <w:r>
              <w:t xml:space="preserve"> и иных кадровых документах; </w:t>
            </w:r>
            <w:r w:rsidRPr="0096630E">
              <w:t>сведения об образовании, включая сведения о наличии специальных знаний</w:t>
            </w:r>
            <w:r>
              <w:t xml:space="preserve"> </w:t>
            </w:r>
            <w:r w:rsidRPr="0096630E">
              <w:t>или подготовки, сведения о профессиональной переподготовке и повышении</w:t>
            </w:r>
            <w:r>
              <w:t xml:space="preserve"> </w:t>
            </w:r>
            <w:r w:rsidRPr="0096630E">
              <w:t>квалификации, сведения об ученой степени</w:t>
            </w:r>
            <w:r>
              <w:t xml:space="preserve">, </w:t>
            </w:r>
            <w:r w:rsidRPr="004673C2">
              <w:t>сведения о достижениях</w:t>
            </w:r>
            <w:r w:rsidRPr="0096630E">
              <w:t>;</w:t>
            </w:r>
            <w:r>
              <w:t xml:space="preserve"> </w:t>
            </w:r>
            <w:r w:rsidRPr="0096630E">
              <w:t xml:space="preserve">сведения, содержащиеся в документах воинского учета; </w:t>
            </w:r>
            <w:r w:rsidRPr="006B5F3C">
              <w:t>сведения о доходах</w:t>
            </w:r>
            <w:r>
              <w:t xml:space="preserve">; </w:t>
            </w:r>
            <w:r w:rsidRPr="0096630E">
              <w:t>сведения о заработной плате; информация о номере банковской</w:t>
            </w:r>
            <w:r>
              <w:t xml:space="preserve"> </w:t>
            </w:r>
            <w:r w:rsidRPr="0096630E">
              <w:t>карты и банковского счета; сведени</w:t>
            </w:r>
            <w:r>
              <w:t xml:space="preserve">я, </w:t>
            </w:r>
            <w:r w:rsidRPr="0096630E">
              <w:t>подтверждающ</w:t>
            </w:r>
            <w:r>
              <w:t>ие</w:t>
            </w:r>
            <w:r w:rsidRPr="0096630E">
              <w:t xml:space="preserve"> основание для</w:t>
            </w:r>
            <w:r>
              <w:t xml:space="preserve"> </w:t>
            </w:r>
            <w:r w:rsidRPr="0096630E">
              <w:t>социальных выплат (копии документов, подтверждающих основания для</w:t>
            </w:r>
            <w:r>
              <w:t xml:space="preserve"> </w:t>
            </w:r>
            <w:r w:rsidRPr="0096630E">
              <w:t xml:space="preserve">социальных выплат); </w:t>
            </w:r>
            <w:r w:rsidRPr="007A5583">
              <w:t>сведения о текущем</w:t>
            </w:r>
            <w:r>
              <w:t xml:space="preserve"> </w:t>
            </w:r>
            <w:r w:rsidRPr="007A5583">
              <w:t>статусе работника (действующий/в отпуске/уволен); категория инвалидности</w:t>
            </w:r>
            <w:r>
              <w:t xml:space="preserve"> </w:t>
            </w:r>
            <w:r w:rsidRPr="007A5583">
              <w:t>и данные заключения МСЭ</w:t>
            </w:r>
            <w:r>
              <w:t>; с</w:t>
            </w:r>
            <w:r w:rsidRPr="00C85392">
              <w:t xml:space="preserve">остав семьи: </w:t>
            </w:r>
            <w:r>
              <w:t>с</w:t>
            </w:r>
            <w:r w:rsidRPr="00C85392">
              <w:t>тепень родства (ближайшие родственники)/</w:t>
            </w:r>
            <w:r>
              <w:t>ф</w:t>
            </w:r>
            <w:r w:rsidRPr="00C85392">
              <w:t>амилия, имя, отчество/</w:t>
            </w:r>
            <w:r>
              <w:t>г</w:t>
            </w:r>
            <w:r w:rsidRPr="00C85392">
              <w:t>од рождения</w:t>
            </w:r>
            <w:r>
              <w:t xml:space="preserve">; </w:t>
            </w:r>
            <w:r w:rsidRPr="00F17E83">
              <w:t>сведения, содержащиеся в водительском удостоверении</w:t>
            </w:r>
          </w:p>
          <w:bookmarkEnd w:id="35"/>
          <w:p w:rsidR="006A25C4" w:rsidRDefault="006A25C4" w:rsidP="009A4562">
            <w:pPr>
              <w:pStyle w:val="ab"/>
              <w:autoSpaceDE w:val="0"/>
              <w:autoSpaceDN w:val="0"/>
              <w:adjustRightInd w:val="0"/>
              <w:spacing w:after="0" w:line="240" w:lineRule="auto"/>
              <w:ind w:left="0"/>
              <w:jc w:val="center"/>
            </w:pPr>
          </w:p>
          <w:p w:rsidR="006A25C4" w:rsidRPr="00D30EF5" w:rsidRDefault="006A25C4" w:rsidP="009A4562">
            <w:pPr>
              <w:pStyle w:val="ab"/>
              <w:autoSpaceDE w:val="0"/>
              <w:autoSpaceDN w:val="0"/>
              <w:adjustRightInd w:val="0"/>
              <w:spacing w:after="0" w:line="240" w:lineRule="auto"/>
              <w:ind w:left="0"/>
              <w:jc w:val="center"/>
            </w:pPr>
          </w:p>
        </w:tc>
        <w:tc>
          <w:tcPr>
            <w:tcW w:w="3625" w:type="dxa"/>
            <w:shd w:val="clear" w:color="auto" w:fill="auto"/>
          </w:tcPr>
          <w:p w:rsidR="006A25C4" w:rsidRDefault="006A25C4" w:rsidP="009A4562">
            <w:pPr>
              <w:pStyle w:val="ab"/>
              <w:autoSpaceDE w:val="0"/>
              <w:autoSpaceDN w:val="0"/>
              <w:adjustRightInd w:val="0"/>
              <w:spacing w:after="0" w:line="240" w:lineRule="auto"/>
              <w:ind w:left="0"/>
              <w:jc w:val="both"/>
            </w:pPr>
            <w:r w:rsidRPr="00D30EF5">
              <w:t xml:space="preserve">Работники </w:t>
            </w:r>
            <w:r w:rsidR="00285098">
              <w:t>Общества</w:t>
            </w:r>
          </w:p>
          <w:p w:rsidR="006A25C4" w:rsidRDefault="006A25C4" w:rsidP="009A4562">
            <w:pPr>
              <w:pStyle w:val="ab"/>
              <w:autoSpaceDE w:val="0"/>
              <w:autoSpaceDN w:val="0"/>
              <w:adjustRightInd w:val="0"/>
              <w:spacing w:after="0" w:line="240" w:lineRule="auto"/>
              <w:ind w:left="0"/>
              <w:jc w:val="both"/>
            </w:pPr>
          </w:p>
          <w:p w:rsidR="006A25C4" w:rsidRDefault="006A25C4" w:rsidP="009A4562">
            <w:pPr>
              <w:pStyle w:val="ab"/>
              <w:autoSpaceDE w:val="0"/>
              <w:autoSpaceDN w:val="0"/>
              <w:adjustRightInd w:val="0"/>
              <w:spacing w:after="0" w:line="240" w:lineRule="auto"/>
              <w:ind w:left="0"/>
              <w:jc w:val="both"/>
            </w:pPr>
          </w:p>
          <w:p w:rsidR="006A25C4" w:rsidRDefault="006A25C4" w:rsidP="009A4562">
            <w:pPr>
              <w:pStyle w:val="ab"/>
              <w:autoSpaceDE w:val="0"/>
              <w:autoSpaceDN w:val="0"/>
              <w:adjustRightInd w:val="0"/>
              <w:spacing w:after="0" w:line="240" w:lineRule="auto"/>
              <w:ind w:left="0"/>
              <w:jc w:val="both"/>
            </w:pPr>
          </w:p>
          <w:p w:rsidR="006A25C4" w:rsidRPr="00D30EF5" w:rsidRDefault="006A25C4" w:rsidP="009A4562">
            <w:pPr>
              <w:pStyle w:val="ab"/>
              <w:autoSpaceDE w:val="0"/>
              <w:autoSpaceDN w:val="0"/>
              <w:adjustRightInd w:val="0"/>
              <w:spacing w:after="0" w:line="240" w:lineRule="auto"/>
              <w:ind w:left="0"/>
              <w:jc w:val="both"/>
            </w:pPr>
          </w:p>
        </w:tc>
        <w:tc>
          <w:tcPr>
            <w:tcW w:w="2894" w:type="dxa"/>
            <w:shd w:val="clear" w:color="auto" w:fill="auto"/>
          </w:tcPr>
          <w:p w:rsidR="006A25C4" w:rsidRDefault="006A25C4" w:rsidP="009A4562">
            <w:pPr>
              <w:pStyle w:val="ab"/>
              <w:autoSpaceDE w:val="0"/>
              <w:autoSpaceDN w:val="0"/>
              <w:adjustRightInd w:val="0"/>
              <w:spacing w:after="0" w:line="240" w:lineRule="auto"/>
              <w:ind w:left="0"/>
              <w:jc w:val="both"/>
            </w:pPr>
            <w:bookmarkStart w:id="36" w:name="_Hlk195800170"/>
            <w:r w:rsidRPr="00345E3A">
              <w:t xml:space="preserve">Смешанная обработка персональных данных, с передачей </w:t>
            </w:r>
            <w:r w:rsidRPr="00AC6241">
              <w:t xml:space="preserve">информации </w:t>
            </w:r>
            <w:r w:rsidRPr="00345E3A">
              <w:t>по внутренней сети юридического лица, с передачей по сети Интернет</w:t>
            </w:r>
          </w:p>
          <w:bookmarkEnd w:id="36"/>
          <w:p w:rsidR="006A25C4" w:rsidRDefault="006A25C4" w:rsidP="009A4562">
            <w:pPr>
              <w:pStyle w:val="ab"/>
              <w:autoSpaceDE w:val="0"/>
              <w:autoSpaceDN w:val="0"/>
              <w:adjustRightInd w:val="0"/>
              <w:spacing w:after="0" w:line="240" w:lineRule="auto"/>
              <w:ind w:left="0"/>
              <w:jc w:val="both"/>
            </w:pPr>
          </w:p>
          <w:p w:rsidR="006A25C4" w:rsidRPr="00D30EF5" w:rsidRDefault="006A25C4" w:rsidP="009A4562">
            <w:pPr>
              <w:pStyle w:val="ab"/>
              <w:autoSpaceDE w:val="0"/>
              <w:autoSpaceDN w:val="0"/>
              <w:adjustRightInd w:val="0"/>
              <w:spacing w:after="0" w:line="240" w:lineRule="auto"/>
              <w:ind w:left="0"/>
            </w:pPr>
            <w:r w:rsidRPr="00642C40">
              <w:t>Перечень действий (операций)</w:t>
            </w:r>
            <w:r>
              <w:t>:</w:t>
            </w:r>
            <w:r w:rsidRPr="00642C40">
              <w:t xml:space="preserve"> </w:t>
            </w:r>
            <w:bookmarkStart w:id="37" w:name="_Hlk195799745"/>
            <w:r w:rsidRPr="00642C40">
              <w:t xml:space="preserve">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w:t>
            </w:r>
            <w:r>
              <w:t>б</w:t>
            </w:r>
            <w:r w:rsidRPr="00642C40">
              <w:t>локирование; удаление; уничтожение</w:t>
            </w:r>
            <w:bookmarkEnd w:id="37"/>
          </w:p>
        </w:tc>
      </w:tr>
      <w:tr w:rsidR="006A25C4" w:rsidRPr="00D30EF5" w:rsidTr="009A4562">
        <w:trPr>
          <w:trHeight w:val="7362"/>
        </w:trPr>
        <w:tc>
          <w:tcPr>
            <w:tcW w:w="2855" w:type="dxa"/>
            <w:shd w:val="clear" w:color="auto" w:fill="auto"/>
          </w:tcPr>
          <w:p w:rsidR="006A25C4" w:rsidRPr="003C1B57" w:rsidRDefault="006A25C4" w:rsidP="009A4562">
            <w:r w:rsidRPr="003C1B57">
              <w:lastRenderedPageBreak/>
              <w:t>Соблюдение требований, п</w:t>
            </w:r>
            <w:r w:rsidRPr="003C1B57">
              <w:rPr>
                <w:color w:val="333333"/>
                <w:shd w:val="clear" w:color="auto" w:fill="FFFFFF"/>
              </w:rPr>
              <w:t xml:space="preserve">редусмотренных законодательством о налогах и сборах, и </w:t>
            </w:r>
            <w:r w:rsidRPr="003C1B57">
              <w:t xml:space="preserve">законодательством о </w:t>
            </w:r>
            <w:r w:rsidRPr="003C1B57">
              <w:rPr>
                <w:color w:val="333333"/>
                <w:shd w:val="clear" w:color="auto" w:fill="FFFFFF"/>
              </w:rPr>
              <w:t xml:space="preserve">бухгалтерском учете </w:t>
            </w:r>
          </w:p>
        </w:tc>
        <w:tc>
          <w:tcPr>
            <w:tcW w:w="5652" w:type="dxa"/>
            <w:shd w:val="clear" w:color="auto" w:fill="auto"/>
          </w:tcPr>
          <w:p w:rsidR="006A25C4" w:rsidRPr="003C1B57" w:rsidRDefault="006A25C4" w:rsidP="009A4562">
            <w:pPr>
              <w:pStyle w:val="ab"/>
              <w:autoSpaceDE w:val="0"/>
              <w:autoSpaceDN w:val="0"/>
              <w:adjustRightInd w:val="0"/>
              <w:spacing w:after="0" w:line="240" w:lineRule="auto"/>
              <w:ind w:left="0"/>
            </w:pPr>
            <w:r w:rsidRPr="003C1B57">
              <w:t>Иные категории персональных данных:</w:t>
            </w:r>
          </w:p>
          <w:p w:rsidR="006A25C4" w:rsidRPr="003C1B57" w:rsidRDefault="006A25C4" w:rsidP="009A4562">
            <w:pPr>
              <w:pStyle w:val="ab"/>
              <w:autoSpaceDE w:val="0"/>
              <w:autoSpaceDN w:val="0"/>
              <w:adjustRightInd w:val="0"/>
              <w:spacing w:after="0" w:line="240" w:lineRule="auto"/>
              <w:ind w:left="0"/>
            </w:pPr>
          </w:p>
          <w:p w:rsidR="006A25C4" w:rsidRPr="003C1B57" w:rsidRDefault="006A25C4" w:rsidP="009A4562">
            <w:pPr>
              <w:pStyle w:val="ab"/>
              <w:autoSpaceDE w:val="0"/>
              <w:autoSpaceDN w:val="0"/>
              <w:adjustRightInd w:val="0"/>
              <w:spacing w:after="0" w:line="240" w:lineRule="auto"/>
              <w:ind w:left="0"/>
              <w:jc w:val="both"/>
            </w:pPr>
            <w:r w:rsidRPr="003C1B57">
              <w:t>фамилия, имя, отчество; дата и место рождения; гражданство; пол; реквизиты документа, удостоверяющего личность (в том числе копия документа, удостоверяющего личность); реквизиты документа, удостоверяющего личность гражданина РФ за пределами РФ (в том числе копия документа); реквизиты разрешения на работу, патента, вида на жительство, разрешения на временное проживание (включая копии разрешения на работу, патента, вида на жительство, разрешения на временное проживание); адрес регистрации; адрес места жительства; ИНН; СНИЛС; телефонный номер; адрес электронной почты; сведения, содержащиеся в трудовой книжке и иных кадровых документах; сведения о доходах; сведения о заработной плате; информация о номере банковской карты и банковского счета; сведения о текущем статусе работника (действующий/в отпуске/уволен); сведения, содержащиеся в документах, необходимых для исчисления, удержания и перечисления налогов</w:t>
            </w:r>
          </w:p>
        </w:tc>
        <w:tc>
          <w:tcPr>
            <w:tcW w:w="3625" w:type="dxa"/>
            <w:shd w:val="clear" w:color="auto" w:fill="auto"/>
          </w:tcPr>
          <w:p w:rsidR="006A25C4" w:rsidRPr="003C1B57" w:rsidRDefault="006A25C4" w:rsidP="009A4562">
            <w:pPr>
              <w:pStyle w:val="ab"/>
              <w:autoSpaceDE w:val="0"/>
              <w:autoSpaceDN w:val="0"/>
              <w:adjustRightInd w:val="0"/>
              <w:spacing w:after="0" w:line="240" w:lineRule="auto"/>
              <w:ind w:left="0"/>
              <w:jc w:val="both"/>
            </w:pPr>
            <w:r w:rsidRPr="003C1B57">
              <w:t xml:space="preserve">Работники </w:t>
            </w:r>
            <w:r w:rsidR="00285098">
              <w:t>Общества</w:t>
            </w:r>
          </w:p>
          <w:p w:rsidR="006A25C4" w:rsidRPr="003C1B57" w:rsidRDefault="006A25C4" w:rsidP="009A4562">
            <w:pPr>
              <w:pStyle w:val="ab"/>
              <w:autoSpaceDE w:val="0"/>
              <w:autoSpaceDN w:val="0"/>
              <w:adjustRightInd w:val="0"/>
              <w:spacing w:after="0" w:line="240" w:lineRule="auto"/>
              <w:ind w:left="0"/>
              <w:jc w:val="both"/>
            </w:pPr>
          </w:p>
          <w:p w:rsidR="006A25C4" w:rsidRPr="003C1B57" w:rsidRDefault="006A25C4" w:rsidP="009A4562">
            <w:pPr>
              <w:pStyle w:val="ab"/>
              <w:autoSpaceDE w:val="0"/>
              <w:autoSpaceDN w:val="0"/>
              <w:adjustRightInd w:val="0"/>
              <w:spacing w:after="0" w:line="240" w:lineRule="auto"/>
              <w:ind w:left="0"/>
              <w:jc w:val="both"/>
            </w:pPr>
            <w:r w:rsidRPr="003C1B57">
              <w:t>Физические лица, с</w:t>
            </w:r>
          </w:p>
          <w:p w:rsidR="006A25C4" w:rsidRPr="003C1B57" w:rsidRDefault="006A25C4" w:rsidP="009A4562">
            <w:pPr>
              <w:pStyle w:val="ab"/>
              <w:autoSpaceDE w:val="0"/>
              <w:autoSpaceDN w:val="0"/>
              <w:adjustRightInd w:val="0"/>
              <w:spacing w:after="0" w:line="240" w:lineRule="auto"/>
              <w:ind w:left="0"/>
              <w:jc w:val="both"/>
            </w:pPr>
            <w:r w:rsidRPr="003C1B57">
              <w:t>которыми заключены (исполнены/изменены/расторгнуты)</w:t>
            </w:r>
          </w:p>
          <w:p w:rsidR="006A25C4" w:rsidRPr="003C1B57" w:rsidRDefault="006A25C4" w:rsidP="009A4562">
            <w:pPr>
              <w:pStyle w:val="ab"/>
              <w:autoSpaceDE w:val="0"/>
              <w:autoSpaceDN w:val="0"/>
              <w:adjustRightInd w:val="0"/>
              <w:spacing w:after="0" w:line="240" w:lineRule="auto"/>
              <w:ind w:left="0"/>
              <w:jc w:val="both"/>
            </w:pPr>
            <w:r w:rsidRPr="003C1B57">
              <w:t>договоры гражданско-правового характера</w:t>
            </w:r>
          </w:p>
          <w:p w:rsidR="006A25C4" w:rsidRPr="003C1B57" w:rsidRDefault="006A25C4" w:rsidP="009A4562">
            <w:pPr>
              <w:pStyle w:val="ab"/>
              <w:autoSpaceDE w:val="0"/>
              <w:autoSpaceDN w:val="0"/>
              <w:adjustRightInd w:val="0"/>
              <w:spacing w:after="0" w:line="240" w:lineRule="auto"/>
              <w:jc w:val="both"/>
            </w:pPr>
          </w:p>
          <w:p w:rsidR="006A25C4" w:rsidRPr="003C1B57" w:rsidRDefault="006A25C4" w:rsidP="009A4562">
            <w:pPr>
              <w:pStyle w:val="ab"/>
              <w:autoSpaceDE w:val="0"/>
              <w:autoSpaceDN w:val="0"/>
              <w:adjustRightInd w:val="0"/>
              <w:spacing w:after="0" w:line="240" w:lineRule="auto"/>
              <w:ind w:left="0"/>
              <w:jc w:val="both"/>
            </w:pPr>
            <w:r w:rsidRPr="003C1B57">
              <w:t>Представители контрагентов- юридических лиц/индивидуальных предпринимателей</w:t>
            </w:r>
          </w:p>
          <w:p w:rsidR="006A25C4" w:rsidRPr="003C1B57" w:rsidRDefault="006A25C4" w:rsidP="009A4562">
            <w:pPr>
              <w:pStyle w:val="ab"/>
              <w:autoSpaceDE w:val="0"/>
              <w:autoSpaceDN w:val="0"/>
              <w:adjustRightInd w:val="0"/>
              <w:spacing w:after="0" w:line="240" w:lineRule="auto"/>
              <w:jc w:val="both"/>
            </w:pPr>
          </w:p>
          <w:p w:rsidR="006A25C4" w:rsidRPr="003C1B57" w:rsidRDefault="006A25C4" w:rsidP="009A4562">
            <w:pPr>
              <w:pStyle w:val="ab"/>
              <w:autoSpaceDE w:val="0"/>
              <w:autoSpaceDN w:val="0"/>
              <w:adjustRightInd w:val="0"/>
              <w:spacing w:after="0" w:line="240" w:lineRule="auto"/>
              <w:ind w:left="0"/>
              <w:jc w:val="both"/>
            </w:pPr>
          </w:p>
        </w:tc>
        <w:tc>
          <w:tcPr>
            <w:tcW w:w="2894" w:type="dxa"/>
            <w:shd w:val="clear" w:color="auto" w:fill="auto"/>
          </w:tcPr>
          <w:p w:rsidR="006A25C4" w:rsidRPr="003C1B57" w:rsidRDefault="006A25C4" w:rsidP="009A4562">
            <w:pPr>
              <w:pStyle w:val="ab"/>
              <w:autoSpaceDE w:val="0"/>
              <w:autoSpaceDN w:val="0"/>
              <w:adjustRightInd w:val="0"/>
              <w:spacing w:after="0" w:line="240" w:lineRule="auto"/>
              <w:ind w:left="0"/>
              <w:jc w:val="both"/>
            </w:pPr>
            <w:r w:rsidRPr="003C1B57">
              <w:t>Смешанная обработка персональных данных, с передачей информации по внутренней сети юридического лица, с передачей по сети Интернет</w:t>
            </w:r>
          </w:p>
          <w:p w:rsidR="006A25C4" w:rsidRPr="003C1B57" w:rsidRDefault="006A25C4" w:rsidP="009A4562">
            <w:pPr>
              <w:pStyle w:val="ab"/>
              <w:autoSpaceDE w:val="0"/>
              <w:autoSpaceDN w:val="0"/>
              <w:adjustRightInd w:val="0"/>
              <w:spacing w:after="0" w:line="240" w:lineRule="auto"/>
              <w:jc w:val="both"/>
            </w:pPr>
          </w:p>
          <w:p w:rsidR="006A25C4" w:rsidRPr="003C1B57" w:rsidRDefault="006A25C4" w:rsidP="009A4562">
            <w:pPr>
              <w:pStyle w:val="ab"/>
              <w:autoSpaceDE w:val="0"/>
              <w:autoSpaceDN w:val="0"/>
              <w:adjustRightInd w:val="0"/>
              <w:spacing w:after="0" w:line="240" w:lineRule="auto"/>
              <w:ind w:left="0"/>
              <w:jc w:val="both"/>
            </w:pPr>
            <w:r w:rsidRPr="003C1B57">
              <w:t>Перечень действий (операций):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tc>
      </w:tr>
      <w:tr w:rsidR="006A25C4" w:rsidRPr="00D30EF5" w:rsidTr="009A4562">
        <w:tc>
          <w:tcPr>
            <w:tcW w:w="2855" w:type="dxa"/>
            <w:shd w:val="clear" w:color="auto" w:fill="auto"/>
          </w:tcPr>
          <w:p w:rsidR="006A25C4" w:rsidRPr="003C1B57" w:rsidRDefault="006A25C4" w:rsidP="009A4562">
            <w:r w:rsidRPr="003C1B57">
              <w:t>Соблюдение требований законодательства в области бухгалтерского и налогового учета, предъявляемых в отношении уволенных работников</w:t>
            </w:r>
          </w:p>
        </w:tc>
        <w:tc>
          <w:tcPr>
            <w:tcW w:w="5652" w:type="dxa"/>
            <w:shd w:val="clear" w:color="auto" w:fill="auto"/>
          </w:tcPr>
          <w:p w:rsidR="006A25C4" w:rsidRPr="003C1B57" w:rsidRDefault="006A25C4" w:rsidP="009A4562">
            <w:pPr>
              <w:pStyle w:val="ab"/>
              <w:autoSpaceDE w:val="0"/>
              <w:autoSpaceDN w:val="0"/>
              <w:adjustRightInd w:val="0"/>
              <w:spacing w:after="0" w:line="240" w:lineRule="auto"/>
              <w:ind w:left="0"/>
              <w:jc w:val="both"/>
            </w:pPr>
            <w:r w:rsidRPr="003C1B57">
              <w:t>Иные категории персональных данных:</w:t>
            </w:r>
          </w:p>
          <w:p w:rsidR="006A25C4" w:rsidRPr="003C1B57" w:rsidRDefault="006A25C4" w:rsidP="009A4562">
            <w:pPr>
              <w:pStyle w:val="ab"/>
              <w:autoSpaceDE w:val="0"/>
              <w:autoSpaceDN w:val="0"/>
              <w:adjustRightInd w:val="0"/>
              <w:spacing w:after="0" w:line="240" w:lineRule="auto"/>
              <w:ind w:left="0"/>
              <w:jc w:val="both"/>
            </w:pPr>
          </w:p>
          <w:p w:rsidR="006A25C4" w:rsidRPr="003C1B57" w:rsidRDefault="006A25C4" w:rsidP="009A4562">
            <w:pPr>
              <w:pStyle w:val="ab"/>
              <w:autoSpaceDE w:val="0"/>
              <w:autoSpaceDN w:val="0"/>
              <w:adjustRightInd w:val="0"/>
              <w:spacing w:after="0" w:line="240" w:lineRule="auto"/>
              <w:ind w:left="0"/>
              <w:jc w:val="both"/>
            </w:pPr>
            <w:r w:rsidRPr="003C1B57">
              <w:t xml:space="preserve">фамилия, имя, отчество; сведения, содержащиеся в приказах, распоряжения по личному составу, документы (докладные записки, справки, заявления) к ним: о приеме, переводе, перемещении, ротации, совмещении, совместительстве, увольнении, оплате труда, отпусках по уходу за ребенком, отпусках без сохранения заработной платы; о ежегодно оплачиваемых отпусках, отпусках в </w:t>
            </w:r>
            <w:r w:rsidRPr="003C1B57">
              <w:lastRenderedPageBreak/>
              <w:t>связи с обучением; сведения, содержащиеся в трудовых договорах, соглашениях об их изменении, расторжении</w:t>
            </w:r>
          </w:p>
        </w:tc>
        <w:tc>
          <w:tcPr>
            <w:tcW w:w="3625" w:type="dxa"/>
            <w:shd w:val="clear" w:color="auto" w:fill="auto"/>
          </w:tcPr>
          <w:p w:rsidR="006A25C4" w:rsidRPr="00D30EF5" w:rsidRDefault="006A25C4" w:rsidP="00285098">
            <w:pPr>
              <w:pStyle w:val="ab"/>
              <w:autoSpaceDE w:val="0"/>
              <w:autoSpaceDN w:val="0"/>
              <w:adjustRightInd w:val="0"/>
              <w:spacing w:after="0" w:line="240" w:lineRule="auto"/>
              <w:ind w:left="0"/>
              <w:jc w:val="both"/>
            </w:pPr>
            <w:r>
              <w:lastRenderedPageBreak/>
              <w:t xml:space="preserve">Уволенные работники </w:t>
            </w:r>
            <w:r w:rsidR="00285098">
              <w:t>Общества</w:t>
            </w:r>
          </w:p>
        </w:tc>
        <w:tc>
          <w:tcPr>
            <w:tcW w:w="2894" w:type="dxa"/>
            <w:shd w:val="clear" w:color="auto" w:fill="auto"/>
          </w:tcPr>
          <w:p w:rsidR="006A25C4" w:rsidRDefault="006A25C4" w:rsidP="009A4562">
            <w:pPr>
              <w:pStyle w:val="ab"/>
              <w:autoSpaceDE w:val="0"/>
              <w:autoSpaceDN w:val="0"/>
              <w:adjustRightInd w:val="0"/>
              <w:spacing w:after="0" w:line="240" w:lineRule="auto"/>
              <w:ind w:left="0"/>
              <w:jc w:val="both"/>
            </w:pPr>
            <w:r w:rsidRPr="00345E3A">
              <w:t xml:space="preserve">Смешанная обработка персональных данных, с передачей </w:t>
            </w:r>
            <w:r w:rsidRPr="00AC6241">
              <w:t xml:space="preserve">информации </w:t>
            </w:r>
            <w:r w:rsidRPr="00345E3A">
              <w:t>по внутренней сети юридического лица, с передачей по сети Интернет</w:t>
            </w:r>
          </w:p>
          <w:p w:rsidR="006A25C4" w:rsidRDefault="006A25C4" w:rsidP="009A4562">
            <w:pPr>
              <w:pStyle w:val="ab"/>
              <w:autoSpaceDE w:val="0"/>
              <w:autoSpaceDN w:val="0"/>
              <w:adjustRightInd w:val="0"/>
              <w:spacing w:after="0" w:line="240" w:lineRule="auto"/>
              <w:ind w:left="0"/>
              <w:jc w:val="both"/>
            </w:pPr>
          </w:p>
          <w:p w:rsidR="006A25C4" w:rsidRPr="00345E3A" w:rsidRDefault="006A25C4" w:rsidP="009A4562">
            <w:pPr>
              <w:pStyle w:val="ab"/>
              <w:autoSpaceDE w:val="0"/>
              <w:autoSpaceDN w:val="0"/>
              <w:adjustRightInd w:val="0"/>
              <w:spacing w:after="0" w:line="240" w:lineRule="auto"/>
              <w:ind w:left="0"/>
              <w:jc w:val="both"/>
            </w:pPr>
            <w:r w:rsidRPr="00642C40">
              <w:t>Перечень действий (операций)</w:t>
            </w:r>
            <w:r>
              <w:t>:</w:t>
            </w:r>
            <w:r w:rsidRPr="00642C40">
              <w:t xml:space="preserve"> сбор; запись; систематизация; </w:t>
            </w:r>
            <w:r w:rsidRPr="00642C40">
              <w:lastRenderedPageBreak/>
              <w:t xml:space="preserve">накопление; хранение; уточнение (обновление, изменение); извлечение; использование; передача (распространение, предоставление, доступ); обезличивание, </w:t>
            </w:r>
            <w:r>
              <w:t>б</w:t>
            </w:r>
            <w:r w:rsidRPr="00642C40">
              <w:t>локирование; удаление; уничтожение</w:t>
            </w:r>
          </w:p>
        </w:tc>
      </w:tr>
      <w:tr w:rsidR="006A25C4" w:rsidRPr="00D30EF5" w:rsidTr="009A4562">
        <w:tc>
          <w:tcPr>
            <w:tcW w:w="2855" w:type="dxa"/>
            <w:shd w:val="clear" w:color="auto" w:fill="auto"/>
          </w:tcPr>
          <w:p w:rsidR="006A25C4" w:rsidRPr="00B518F7" w:rsidRDefault="006A25C4" w:rsidP="009A4562">
            <w:r>
              <w:lastRenderedPageBreak/>
              <w:t>С</w:t>
            </w:r>
            <w:r w:rsidRPr="00B518F7">
              <w:t>облюдени</w:t>
            </w:r>
            <w:r>
              <w:t>е</w:t>
            </w:r>
            <w:r w:rsidRPr="00B518F7">
              <w:t xml:space="preserve"> требований законодательства </w:t>
            </w:r>
            <w:r>
              <w:t xml:space="preserve">об обязательном </w:t>
            </w:r>
            <w:r w:rsidRPr="00B518F7">
              <w:t>социальном, пенсионном и медицинском страховании</w:t>
            </w:r>
          </w:p>
        </w:tc>
        <w:tc>
          <w:tcPr>
            <w:tcW w:w="5652" w:type="dxa"/>
            <w:shd w:val="clear" w:color="auto" w:fill="auto"/>
          </w:tcPr>
          <w:p w:rsidR="006A25C4" w:rsidRDefault="006A25C4" w:rsidP="009A4562">
            <w:pPr>
              <w:pStyle w:val="ab"/>
              <w:autoSpaceDE w:val="0"/>
              <w:autoSpaceDN w:val="0"/>
              <w:adjustRightInd w:val="0"/>
              <w:spacing w:after="0" w:line="240" w:lineRule="auto"/>
              <w:ind w:left="0"/>
              <w:jc w:val="both"/>
            </w:pPr>
            <w:r>
              <w:t>ф</w:t>
            </w:r>
            <w:r w:rsidRPr="00F8462E">
              <w:t xml:space="preserve">амилия, имя, отчество; </w:t>
            </w:r>
            <w:r w:rsidRPr="00730106">
              <w:t>страховой номер</w:t>
            </w:r>
            <w:r>
              <w:t xml:space="preserve">; </w:t>
            </w:r>
            <w:r w:rsidRPr="00730106">
              <w:t>дата рождения</w:t>
            </w:r>
            <w:r>
              <w:t xml:space="preserve">; место рождения; пол; </w:t>
            </w:r>
            <w:r w:rsidRPr="00730106">
              <w:t>адрес постоянного места жительства (адрес места пребывания);</w:t>
            </w:r>
            <w:r>
              <w:t xml:space="preserve"> </w:t>
            </w:r>
            <w:r w:rsidRPr="00730106">
              <w:t>сведения о документе, удостоверяющем личность;</w:t>
            </w:r>
            <w:r>
              <w:t xml:space="preserve"> </w:t>
            </w:r>
            <w:r w:rsidRPr="00730106">
              <w:t>гражданство</w:t>
            </w:r>
            <w:r>
              <w:t xml:space="preserve">; </w:t>
            </w:r>
            <w:r w:rsidRPr="00730106">
              <w:t>дата регистрации в системе индивидуального (персонифицированного) учета</w:t>
            </w:r>
            <w:r>
              <w:t xml:space="preserve">; дата регистрации в системе индивидуального (персонифицированного) учета; ИНН; </w:t>
            </w:r>
            <w:r w:rsidRPr="00AA0BB6">
              <w:t>периоды трудовой и (или) иной деятельности, включаемые в страховой стаж</w:t>
            </w:r>
            <w:r>
              <w:t xml:space="preserve"> </w:t>
            </w:r>
            <w:r w:rsidRPr="00AA0BB6">
              <w:t>для назначения страховой пенсии, определения права на получение страхового обеспечения по обязательному социальному страхованию и размера указанного страхового обеспечения;</w:t>
            </w:r>
            <w:r>
              <w:t xml:space="preserve"> для назначения страховой пенсии, определения права на получение страхового обеспечения по обязательному социальному страхованию и размера указанного страхового обеспечения; заработная плата или доход, в том числе на которые начислены страховые взносы в соответствии с законодательством Российской Федерации; </w:t>
            </w:r>
            <w:r w:rsidRPr="00C47635">
              <w:t>сумма начисленных страхователем застрахованному лицу страховых взносов</w:t>
            </w:r>
            <w:r>
              <w:t xml:space="preserve">; </w:t>
            </w:r>
            <w:r w:rsidRPr="00803BFB">
              <w:t>периоды работы, дающей право на досрочное назначение страховой пенсии по старости</w:t>
            </w:r>
            <w:r>
              <w:t xml:space="preserve">; </w:t>
            </w:r>
            <w:r w:rsidRPr="00605E36">
              <w:t>иные периоды, засчитываемые в страховой стаж</w:t>
            </w:r>
            <w:r w:rsidR="00285098">
              <w:t>.</w:t>
            </w:r>
          </w:p>
          <w:p w:rsidR="006A25C4" w:rsidRDefault="006A25C4" w:rsidP="009A4562">
            <w:pPr>
              <w:pStyle w:val="ab"/>
              <w:autoSpaceDE w:val="0"/>
              <w:autoSpaceDN w:val="0"/>
              <w:adjustRightInd w:val="0"/>
              <w:spacing w:after="0" w:line="240" w:lineRule="auto"/>
              <w:ind w:left="0"/>
              <w:jc w:val="both"/>
            </w:pPr>
          </w:p>
          <w:p w:rsidR="006A25C4" w:rsidRPr="0096630E" w:rsidRDefault="006A25C4" w:rsidP="009A4562">
            <w:pPr>
              <w:pStyle w:val="ab"/>
              <w:autoSpaceDE w:val="0"/>
              <w:autoSpaceDN w:val="0"/>
              <w:adjustRightInd w:val="0"/>
              <w:spacing w:after="0" w:line="240" w:lineRule="auto"/>
              <w:ind w:left="0"/>
              <w:jc w:val="both"/>
            </w:pPr>
          </w:p>
        </w:tc>
        <w:tc>
          <w:tcPr>
            <w:tcW w:w="3625" w:type="dxa"/>
            <w:shd w:val="clear" w:color="auto" w:fill="auto"/>
          </w:tcPr>
          <w:p w:rsidR="006A25C4" w:rsidRDefault="006A25C4" w:rsidP="009A4562">
            <w:pPr>
              <w:pStyle w:val="ab"/>
              <w:autoSpaceDE w:val="0"/>
              <w:autoSpaceDN w:val="0"/>
              <w:adjustRightInd w:val="0"/>
              <w:spacing w:after="0" w:line="240" w:lineRule="auto"/>
              <w:ind w:left="0"/>
              <w:jc w:val="both"/>
            </w:pPr>
            <w:r w:rsidRPr="00A16B96">
              <w:t xml:space="preserve">Работники </w:t>
            </w:r>
            <w:r w:rsidR="00285098">
              <w:t>Общества</w:t>
            </w:r>
          </w:p>
          <w:p w:rsidR="006A25C4" w:rsidRDefault="006A25C4" w:rsidP="009A4562">
            <w:pPr>
              <w:pStyle w:val="ab"/>
              <w:autoSpaceDE w:val="0"/>
              <w:autoSpaceDN w:val="0"/>
              <w:adjustRightInd w:val="0"/>
              <w:spacing w:after="0" w:line="240" w:lineRule="auto"/>
              <w:ind w:left="0"/>
              <w:jc w:val="both"/>
            </w:pPr>
          </w:p>
          <w:p w:rsidR="006A25C4" w:rsidRPr="00D30EF5" w:rsidRDefault="006A25C4" w:rsidP="009A4562">
            <w:pPr>
              <w:pStyle w:val="ab"/>
              <w:autoSpaceDE w:val="0"/>
              <w:autoSpaceDN w:val="0"/>
              <w:adjustRightInd w:val="0"/>
              <w:spacing w:after="0" w:line="240" w:lineRule="auto"/>
              <w:ind w:left="0"/>
            </w:pPr>
            <w:r>
              <w:t>Физические лица, с которыми заключены договоры гражданско-правового характера</w:t>
            </w:r>
          </w:p>
        </w:tc>
        <w:tc>
          <w:tcPr>
            <w:tcW w:w="2894" w:type="dxa"/>
            <w:shd w:val="clear" w:color="auto" w:fill="auto"/>
          </w:tcPr>
          <w:p w:rsidR="006A25C4" w:rsidRDefault="006A25C4" w:rsidP="009A4562">
            <w:pPr>
              <w:pStyle w:val="ab"/>
              <w:autoSpaceDE w:val="0"/>
              <w:autoSpaceDN w:val="0"/>
              <w:adjustRightInd w:val="0"/>
              <w:spacing w:after="0" w:line="240" w:lineRule="auto"/>
              <w:ind w:left="0"/>
              <w:jc w:val="both"/>
            </w:pPr>
            <w:r w:rsidRPr="00345E3A">
              <w:t xml:space="preserve">Смешанная обработка персональных данных, с передачей </w:t>
            </w:r>
            <w:r w:rsidRPr="00AC6241">
              <w:t xml:space="preserve">информации </w:t>
            </w:r>
            <w:r w:rsidRPr="00345E3A">
              <w:t>по внутренней сети юридического лица, с передачей по сети Интернет</w:t>
            </w:r>
          </w:p>
          <w:p w:rsidR="006A25C4" w:rsidRDefault="006A25C4" w:rsidP="009A4562">
            <w:pPr>
              <w:pStyle w:val="ab"/>
              <w:autoSpaceDE w:val="0"/>
              <w:autoSpaceDN w:val="0"/>
              <w:adjustRightInd w:val="0"/>
              <w:spacing w:after="0" w:line="240" w:lineRule="auto"/>
              <w:ind w:left="0"/>
              <w:jc w:val="both"/>
            </w:pPr>
          </w:p>
          <w:p w:rsidR="006A25C4" w:rsidRPr="00345E3A" w:rsidRDefault="006A25C4" w:rsidP="009A4562">
            <w:pPr>
              <w:pStyle w:val="ab"/>
              <w:autoSpaceDE w:val="0"/>
              <w:autoSpaceDN w:val="0"/>
              <w:adjustRightInd w:val="0"/>
              <w:spacing w:after="0" w:line="240" w:lineRule="auto"/>
              <w:ind w:left="0"/>
              <w:jc w:val="both"/>
            </w:pPr>
            <w:r w:rsidRPr="00642C40">
              <w:t>Перечень действий (операций)</w:t>
            </w:r>
            <w:r>
              <w:t>:</w:t>
            </w:r>
            <w:r w:rsidRPr="00642C40">
              <w:t xml:space="preserve">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w:t>
            </w:r>
            <w:r>
              <w:t>б</w:t>
            </w:r>
            <w:r w:rsidRPr="00642C40">
              <w:t>локирование; удаление; уничтожение</w:t>
            </w:r>
          </w:p>
        </w:tc>
      </w:tr>
      <w:tr w:rsidR="006A25C4" w:rsidRPr="00D30EF5" w:rsidTr="009A4562">
        <w:tc>
          <w:tcPr>
            <w:tcW w:w="2855" w:type="dxa"/>
            <w:shd w:val="clear" w:color="auto" w:fill="auto"/>
          </w:tcPr>
          <w:p w:rsidR="006A25C4" w:rsidRPr="00C34FCB" w:rsidRDefault="006A25C4" w:rsidP="009A4562">
            <w:pPr>
              <w:pStyle w:val="ac"/>
              <w:spacing w:before="0" w:beforeAutospacing="0" w:after="0" w:afterAutospacing="0" w:line="288" w:lineRule="atLeast"/>
              <w:rPr>
                <w:sz w:val="22"/>
                <w:szCs w:val="22"/>
              </w:rPr>
            </w:pPr>
            <w:r w:rsidRPr="00C34FCB">
              <w:rPr>
                <w:sz w:val="22"/>
                <w:szCs w:val="22"/>
              </w:rPr>
              <w:t>Определение возможности выполнения работником трудовой</w:t>
            </w:r>
            <w:r>
              <w:rPr>
                <w:sz w:val="22"/>
                <w:szCs w:val="22"/>
              </w:rPr>
              <w:t xml:space="preserve"> </w:t>
            </w:r>
            <w:r w:rsidRPr="00C34FCB">
              <w:rPr>
                <w:sz w:val="22"/>
                <w:szCs w:val="22"/>
              </w:rPr>
              <w:t>функции</w:t>
            </w:r>
            <w:r>
              <w:t xml:space="preserve"> </w:t>
            </w:r>
            <w:r w:rsidRPr="002F013A">
              <w:rPr>
                <w:sz w:val="22"/>
                <w:szCs w:val="22"/>
              </w:rPr>
              <w:t xml:space="preserve">в рамках трудового </w:t>
            </w:r>
            <w:r w:rsidRPr="002F013A">
              <w:rPr>
                <w:sz w:val="22"/>
                <w:szCs w:val="22"/>
              </w:rPr>
              <w:lastRenderedPageBreak/>
              <w:t>законодательства</w:t>
            </w:r>
            <w:r w:rsidRPr="00C34FCB">
              <w:rPr>
                <w:sz w:val="22"/>
                <w:szCs w:val="22"/>
              </w:rPr>
              <w:br/>
            </w:r>
          </w:p>
          <w:p w:rsidR="006A25C4" w:rsidRPr="00D30EF5" w:rsidRDefault="006A25C4" w:rsidP="009A4562">
            <w:pPr>
              <w:pStyle w:val="ab"/>
              <w:autoSpaceDE w:val="0"/>
              <w:autoSpaceDN w:val="0"/>
              <w:adjustRightInd w:val="0"/>
              <w:spacing w:after="0" w:line="240" w:lineRule="auto"/>
              <w:ind w:left="0"/>
            </w:pPr>
          </w:p>
        </w:tc>
        <w:tc>
          <w:tcPr>
            <w:tcW w:w="5652" w:type="dxa"/>
            <w:shd w:val="clear" w:color="auto" w:fill="auto"/>
          </w:tcPr>
          <w:p w:rsidR="006A25C4" w:rsidRDefault="006A25C4" w:rsidP="009A4562">
            <w:pPr>
              <w:pStyle w:val="ab"/>
              <w:autoSpaceDE w:val="0"/>
              <w:autoSpaceDN w:val="0"/>
              <w:adjustRightInd w:val="0"/>
              <w:spacing w:after="0" w:line="240" w:lineRule="auto"/>
              <w:ind w:left="0"/>
              <w:jc w:val="both"/>
            </w:pPr>
            <w:r w:rsidRPr="00697A9E">
              <w:lastRenderedPageBreak/>
              <w:t>Иные категории персональных данных:</w:t>
            </w:r>
          </w:p>
          <w:p w:rsidR="006A25C4" w:rsidRPr="005D545B" w:rsidRDefault="006A25C4" w:rsidP="009A4562">
            <w:pPr>
              <w:pStyle w:val="ab"/>
              <w:autoSpaceDE w:val="0"/>
              <w:autoSpaceDN w:val="0"/>
              <w:adjustRightInd w:val="0"/>
              <w:spacing w:after="0" w:line="240" w:lineRule="auto"/>
              <w:ind w:left="0"/>
              <w:jc w:val="both"/>
            </w:pPr>
            <w:r>
              <w:t>ф</w:t>
            </w:r>
            <w:r w:rsidRPr="00697A9E">
              <w:t>амилия, имя, отчество</w:t>
            </w:r>
            <w:r>
              <w:t>, СНИЛС</w:t>
            </w:r>
            <w:r w:rsidR="00285098">
              <w:t>.</w:t>
            </w:r>
          </w:p>
          <w:p w:rsidR="006A25C4" w:rsidRDefault="006A25C4" w:rsidP="009A4562">
            <w:pPr>
              <w:pStyle w:val="ab"/>
              <w:autoSpaceDE w:val="0"/>
              <w:autoSpaceDN w:val="0"/>
              <w:adjustRightInd w:val="0"/>
              <w:spacing w:after="0" w:line="240" w:lineRule="auto"/>
              <w:ind w:left="0"/>
              <w:jc w:val="both"/>
            </w:pPr>
            <w:r>
              <w:t>Специальные категории персональных данных:</w:t>
            </w:r>
          </w:p>
          <w:p w:rsidR="006A25C4" w:rsidRPr="0096630E" w:rsidRDefault="006A25C4" w:rsidP="009A4562">
            <w:pPr>
              <w:pStyle w:val="ab"/>
              <w:autoSpaceDE w:val="0"/>
              <w:autoSpaceDN w:val="0"/>
              <w:adjustRightInd w:val="0"/>
              <w:spacing w:after="0" w:line="240" w:lineRule="auto"/>
              <w:ind w:left="0"/>
              <w:jc w:val="both"/>
            </w:pPr>
            <w:r>
              <w:t>сведения о состоянии здоровья</w:t>
            </w:r>
            <w:r w:rsidR="00285098">
              <w:t>.</w:t>
            </w:r>
          </w:p>
        </w:tc>
        <w:tc>
          <w:tcPr>
            <w:tcW w:w="3625" w:type="dxa"/>
            <w:shd w:val="clear" w:color="auto" w:fill="auto"/>
          </w:tcPr>
          <w:p w:rsidR="006A25C4" w:rsidRPr="00D30EF5" w:rsidRDefault="006A25C4" w:rsidP="00285098">
            <w:pPr>
              <w:pStyle w:val="ab"/>
              <w:autoSpaceDE w:val="0"/>
              <w:autoSpaceDN w:val="0"/>
              <w:adjustRightInd w:val="0"/>
              <w:spacing w:after="0" w:line="240" w:lineRule="auto"/>
              <w:ind w:left="0"/>
              <w:jc w:val="both"/>
            </w:pPr>
            <w:r>
              <w:t xml:space="preserve">Работники </w:t>
            </w:r>
            <w:r w:rsidR="00285098">
              <w:t>Общества</w:t>
            </w:r>
          </w:p>
        </w:tc>
        <w:tc>
          <w:tcPr>
            <w:tcW w:w="2894" w:type="dxa"/>
            <w:shd w:val="clear" w:color="auto" w:fill="auto"/>
          </w:tcPr>
          <w:p w:rsidR="006A25C4" w:rsidRDefault="006A25C4" w:rsidP="009A4562">
            <w:pPr>
              <w:pStyle w:val="ab"/>
              <w:autoSpaceDE w:val="0"/>
              <w:autoSpaceDN w:val="0"/>
              <w:adjustRightInd w:val="0"/>
              <w:spacing w:after="0" w:line="240" w:lineRule="auto"/>
              <w:ind w:left="0"/>
              <w:jc w:val="both"/>
            </w:pPr>
            <w:r>
              <w:t xml:space="preserve">Смешанная обработка персональных данных, с передачей информации по внутренней сети </w:t>
            </w:r>
            <w:r>
              <w:lastRenderedPageBreak/>
              <w:t>юридического лица, с передачей по сети Интернет</w:t>
            </w:r>
          </w:p>
          <w:p w:rsidR="006A25C4" w:rsidRDefault="006A25C4" w:rsidP="009A4562">
            <w:pPr>
              <w:pStyle w:val="ab"/>
              <w:autoSpaceDE w:val="0"/>
              <w:autoSpaceDN w:val="0"/>
              <w:adjustRightInd w:val="0"/>
              <w:spacing w:after="0" w:line="240" w:lineRule="auto"/>
              <w:jc w:val="both"/>
            </w:pPr>
          </w:p>
          <w:p w:rsidR="006A25C4" w:rsidRPr="00345E3A" w:rsidRDefault="006A25C4" w:rsidP="009A4562">
            <w:pPr>
              <w:pStyle w:val="ab"/>
              <w:autoSpaceDE w:val="0"/>
              <w:autoSpaceDN w:val="0"/>
              <w:adjustRightInd w:val="0"/>
              <w:spacing w:after="0" w:line="240" w:lineRule="auto"/>
              <w:ind w:left="0"/>
              <w:jc w:val="both"/>
            </w:pPr>
            <w:r>
              <w:t>Перечень действий (операций):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tc>
      </w:tr>
      <w:tr w:rsidR="006A25C4" w:rsidRPr="00D30EF5" w:rsidTr="009A4562">
        <w:tc>
          <w:tcPr>
            <w:tcW w:w="2855" w:type="dxa"/>
            <w:shd w:val="clear" w:color="auto" w:fill="auto"/>
          </w:tcPr>
          <w:p w:rsidR="006A25C4" w:rsidRDefault="006A25C4" w:rsidP="009A4562">
            <w:pPr>
              <w:pStyle w:val="ab"/>
              <w:autoSpaceDE w:val="0"/>
              <w:autoSpaceDN w:val="0"/>
              <w:adjustRightInd w:val="0"/>
              <w:spacing w:after="0" w:line="240" w:lineRule="auto"/>
              <w:ind w:left="0"/>
            </w:pPr>
            <w:bookmarkStart w:id="38" w:name="_Hlk195806433"/>
            <w:r w:rsidRPr="00076E13">
              <w:lastRenderedPageBreak/>
              <w:t xml:space="preserve">Обработка персональных данных в целях </w:t>
            </w:r>
            <w:r>
              <w:t>соблюдения сроков</w:t>
            </w:r>
            <w:r w:rsidRPr="00076E13">
              <w:t xml:space="preserve"> хранени</w:t>
            </w:r>
            <w:r>
              <w:t xml:space="preserve">я документов, установленных </w:t>
            </w:r>
            <w:r w:rsidRPr="00855007">
              <w:t>Приказ</w:t>
            </w:r>
            <w:r>
              <w:t xml:space="preserve">ом </w:t>
            </w:r>
            <w:proofErr w:type="spellStart"/>
            <w:r w:rsidRPr="00855007">
              <w:t>Росархива</w:t>
            </w:r>
            <w:proofErr w:type="spellEnd"/>
            <w:r w:rsidRPr="00855007">
              <w:t xml:space="preserve"> от 20.12.2019 </w:t>
            </w:r>
            <w:r>
              <w:t>№</w:t>
            </w:r>
            <w:r w:rsidRPr="00855007">
              <w:t xml:space="preserve"> 236</w:t>
            </w:r>
            <w:bookmarkEnd w:id="38"/>
          </w:p>
        </w:tc>
        <w:tc>
          <w:tcPr>
            <w:tcW w:w="5652" w:type="dxa"/>
            <w:shd w:val="clear" w:color="auto" w:fill="auto"/>
          </w:tcPr>
          <w:p w:rsidR="006A25C4" w:rsidRDefault="006A25C4" w:rsidP="009A4562">
            <w:pPr>
              <w:jc w:val="both"/>
            </w:pPr>
            <w:r w:rsidRPr="006F62DC">
              <w:t>Иные категории персональных данных:</w:t>
            </w:r>
          </w:p>
          <w:p w:rsidR="006A25C4" w:rsidRPr="00E34B80" w:rsidRDefault="006A25C4" w:rsidP="009A4562">
            <w:pPr>
              <w:jc w:val="both"/>
            </w:pPr>
            <w:bookmarkStart w:id="39" w:name="_Hlk195806482"/>
            <w:r w:rsidRPr="00E34B80">
              <w:t>Фамилия, имя, отчество; сведения, содержащиеся в приказах, распоряжения</w:t>
            </w:r>
            <w:r>
              <w:t>х</w:t>
            </w:r>
            <w:r w:rsidRPr="00E34B80">
              <w:t xml:space="preserve"> по личному составу</w:t>
            </w:r>
            <w:r>
              <w:t>,</w:t>
            </w:r>
            <w:r w:rsidRPr="00E34B80">
              <w:t xml:space="preserve"> документы (докладные записки, справки, заявления) к ним: о приеме, переводе, перемещении, ротации, совмещении, совместительстве, увольнении, оплате труда, аттестации, повышении квалификации, поощрении, награждении, об изменении </w:t>
            </w:r>
            <w:proofErr w:type="spellStart"/>
            <w:r w:rsidRPr="00E34B80">
              <w:t>анкетно</w:t>
            </w:r>
            <w:proofErr w:type="spellEnd"/>
            <w:r w:rsidRPr="00E34B80">
              <w:t>-биографических данных, отпусках по уходу за ребенком, отпусках без сохранения заработной платы; о ежегодно оплачиваемых отпусках, отпусках в связи с обучением, дежурствах, не связанных с основной (профильной) деятельностью; о служебных проверках;  о направлении в командировку работников; о дисциплинарных взысканиях</w:t>
            </w:r>
            <w:r>
              <w:t>; сведения, содержащиеся в т</w:t>
            </w:r>
            <w:r w:rsidRPr="00324563">
              <w:t>рудовы</w:t>
            </w:r>
            <w:r>
              <w:t>х</w:t>
            </w:r>
            <w:r w:rsidRPr="00324563">
              <w:t xml:space="preserve"> договор</w:t>
            </w:r>
            <w:r>
              <w:t>ах</w:t>
            </w:r>
            <w:r w:rsidRPr="00324563">
              <w:t>, соглашения</w:t>
            </w:r>
            <w:r>
              <w:t>х</w:t>
            </w:r>
            <w:r w:rsidRPr="00324563">
              <w:t xml:space="preserve"> об их изменении, расторжении</w:t>
            </w:r>
            <w:r>
              <w:t>; сведения, содержащиеся в должностных инструкциях, в личных делах руководителей и работников</w:t>
            </w:r>
            <w:bookmarkEnd w:id="39"/>
            <w:r>
              <w:t>; сведения, содержащиеся в д</w:t>
            </w:r>
            <w:r w:rsidRPr="00827E0B">
              <w:t>оговор</w:t>
            </w:r>
            <w:r>
              <w:t>ах</w:t>
            </w:r>
            <w:r w:rsidRPr="00827E0B">
              <w:t xml:space="preserve"> гражданско-правового характера о выполнении работ, оказании услуг, акт</w:t>
            </w:r>
            <w:r>
              <w:t>ах</w:t>
            </w:r>
            <w:r w:rsidRPr="00827E0B">
              <w:t xml:space="preserve"> сдачи-приемки выполненных работ, </w:t>
            </w:r>
            <w:r w:rsidRPr="00827E0B">
              <w:lastRenderedPageBreak/>
              <w:t>оказанных услуг</w:t>
            </w:r>
            <w:r>
              <w:t>; сведения, содержащиеся в прочих д</w:t>
            </w:r>
            <w:r w:rsidRPr="00827E0B">
              <w:t>окумент</w:t>
            </w:r>
            <w:r>
              <w:t>ах</w:t>
            </w:r>
            <w:r w:rsidRPr="00827E0B">
              <w:t xml:space="preserve"> (расчеты, заключения, справки, переписка) к договорам, соглашениям, контрактам</w:t>
            </w:r>
          </w:p>
        </w:tc>
        <w:tc>
          <w:tcPr>
            <w:tcW w:w="3625" w:type="dxa"/>
            <w:shd w:val="clear" w:color="auto" w:fill="auto"/>
          </w:tcPr>
          <w:p w:rsidR="006A25C4" w:rsidRDefault="006A25C4" w:rsidP="009A4562">
            <w:pPr>
              <w:pStyle w:val="ab"/>
              <w:autoSpaceDE w:val="0"/>
              <w:autoSpaceDN w:val="0"/>
              <w:adjustRightInd w:val="0"/>
              <w:spacing w:after="0" w:line="240" w:lineRule="auto"/>
              <w:ind w:left="0"/>
              <w:jc w:val="both"/>
            </w:pPr>
            <w:bookmarkStart w:id="40" w:name="_Hlk195806512"/>
            <w:r w:rsidRPr="00076E13">
              <w:lastRenderedPageBreak/>
              <w:t xml:space="preserve">Уволенные работники </w:t>
            </w:r>
            <w:bookmarkEnd w:id="40"/>
            <w:r w:rsidR="00285098">
              <w:t>Общества</w:t>
            </w:r>
          </w:p>
          <w:p w:rsidR="006A25C4" w:rsidRDefault="006A25C4" w:rsidP="009A4562">
            <w:pPr>
              <w:pStyle w:val="ab"/>
              <w:autoSpaceDE w:val="0"/>
              <w:autoSpaceDN w:val="0"/>
              <w:adjustRightInd w:val="0"/>
              <w:spacing w:after="0" w:line="240" w:lineRule="auto"/>
              <w:ind w:left="0"/>
              <w:jc w:val="both"/>
            </w:pPr>
          </w:p>
          <w:p w:rsidR="006A25C4" w:rsidRPr="00D2004E" w:rsidRDefault="006A25C4" w:rsidP="009A4562">
            <w:pPr>
              <w:pStyle w:val="ab"/>
              <w:autoSpaceDE w:val="0"/>
              <w:autoSpaceDN w:val="0"/>
              <w:adjustRightInd w:val="0"/>
              <w:spacing w:after="0" w:line="240" w:lineRule="auto"/>
              <w:ind w:left="0"/>
              <w:jc w:val="both"/>
            </w:pPr>
            <w:r w:rsidRPr="00D2004E">
              <w:t>Физические лица, с</w:t>
            </w:r>
          </w:p>
          <w:p w:rsidR="006A25C4" w:rsidRPr="00D2004E" w:rsidRDefault="006A25C4" w:rsidP="009A4562">
            <w:pPr>
              <w:pStyle w:val="ab"/>
              <w:autoSpaceDE w:val="0"/>
              <w:autoSpaceDN w:val="0"/>
              <w:adjustRightInd w:val="0"/>
              <w:spacing w:after="0" w:line="240" w:lineRule="auto"/>
              <w:ind w:left="0"/>
              <w:jc w:val="both"/>
            </w:pPr>
            <w:r w:rsidRPr="00D2004E">
              <w:t>которыми заключены (исполнены/изменены/расторгнуты)</w:t>
            </w:r>
          </w:p>
          <w:p w:rsidR="006A25C4" w:rsidRPr="00D2004E" w:rsidRDefault="006A25C4" w:rsidP="009A4562">
            <w:pPr>
              <w:pStyle w:val="ab"/>
              <w:autoSpaceDE w:val="0"/>
              <w:autoSpaceDN w:val="0"/>
              <w:adjustRightInd w:val="0"/>
              <w:spacing w:after="0" w:line="240" w:lineRule="auto"/>
              <w:ind w:left="0"/>
              <w:jc w:val="both"/>
            </w:pPr>
            <w:r w:rsidRPr="00D2004E">
              <w:t>договоры гражданско-правового характера</w:t>
            </w:r>
          </w:p>
          <w:p w:rsidR="006A25C4" w:rsidRPr="00D2004E" w:rsidRDefault="006A25C4" w:rsidP="009A4562">
            <w:pPr>
              <w:pStyle w:val="ab"/>
              <w:autoSpaceDE w:val="0"/>
              <w:autoSpaceDN w:val="0"/>
              <w:adjustRightInd w:val="0"/>
              <w:spacing w:after="0" w:line="240" w:lineRule="auto"/>
              <w:jc w:val="both"/>
            </w:pPr>
          </w:p>
          <w:p w:rsidR="006A25C4" w:rsidRPr="00D2004E" w:rsidRDefault="006A25C4" w:rsidP="009A4562">
            <w:pPr>
              <w:pStyle w:val="ab"/>
              <w:autoSpaceDE w:val="0"/>
              <w:autoSpaceDN w:val="0"/>
              <w:adjustRightInd w:val="0"/>
              <w:spacing w:after="0" w:line="240" w:lineRule="auto"/>
              <w:ind w:left="0"/>
              <w:jc w:val="both"/>
            </w:pPr>
            <w:r w:rsidRPr="00D2004E">
              <w:t>Представители контрагентов- юридических лиц/индивидуальных предпринимателей</w:t>
            </w:r>
          </w:p>
          <w:p w:rsidR="006A25C4" w:rsidRPr="00D2004E" w:rsidRDefault="006A25C4" w:rsidP="009A4562">
            <w:pPr>
              <w:pStyle w:val="ab"/>
              <w:autoSpaceDE w:val="0"/>
              <w:autoSpaceDN w:val="0"/>
              <w:adjustRightInd w:val="0"/>
              <w:spacing w:after="0" w:line="240" w:lineRule="auto"/>
              <w:jc w:val="both"/>
            </w:pPr>
          </w:p>
          <w:p w:rsidR="006A25C4" w:rsidRPr="00747977" w:rsidRDefault="006A25C4" w:rsidP="009A4562">
            <w:pPr>
              <w:pStyle w:val="ab"/>
              <w:autoSpaceDE w:val="0"/>
              <w:autoSpaceDN w:val="0"/>
              <w:adjustRightInd w:val="0"/>
              <w:spacing w:after="0" w:line="240" w:lineRule="auto"/>
              <w:ind w:left="0"/>
              <w:jc w:val="both"/>
            </w:pPr>
          </w:p>
        </w:tc>
        <w:tc>
          <w:tcPr>
            <w:tcW w:w="2894" w:type="dxa"/>
            <w:shd w:val="clear" w:color="auto" w:fill="auto"/>
          </w:tcPr>
          <w:p w:rsidR="006A25C4" w:rsidRDefault="006A25C4" w:rsidP="009A4562">
            <w:pPr>
              <w:pStyle w:val="ab"/>
              <w:autoSpaceDE w:val="0"/>
              <w:autoSpaceDN w:val="0"/>
              <w:adjustRightInd w:val="0"/>
              <w:spacing w:after="0" w:line="240" w:lineRule="auto"/>
              <w:ind w:left="0"/>
              <w:jc w:val="both"/>
            </w:pPr>
            <w:r>
              <w:t>Смешанная обработка персональных данных, с передачей информации по внутренней сети юридического лица, с передачей по сети Интернет</w:t>
            </w:r>
          </w:p>
          <w:p w:rsidR="006A25C4" w:rsidRDefault="006A25C4" w:rsidP="009A4562">
            <w:pPr>
              <w:pStyle w:val="ab"/>
              <w:autoSpaceDE w:val="0"/>
              <w:autoSpaceDN w:val="0"/>
              <w:adjustRightInd w:val="0"/>
              <w:spacing w:after="0" w:line="240" w:lineRule="auto"/>
              <w:jc w:val="both"/>
            </w:pPr>
          </w:p>
          <w:p w:rsidR="006A25C4" w:rsidRPr="00345E3A" w:rsidRDefault="006A25C4" w:rsidP="009A4562">
            <w:pPr>
              <w:pStyle w:val="ab"/>
              <w:autoSpaceDE w:val="0"/>
              <w:autoSpaceDN w:val="0"/>
              <w:adjustRightInd w:val="0"/>
              <w:spacing w:after="0" w:line="240" w:lineRule="auto"/>
              <w:ind w:left="0"/>
              <w:jc w:val="both"/>
            </w:pPr>
            <w:r>
              <w:t xml:space="preserve">Перечень </w:t>
            </w:r>
            <w:bookmarkStart w:id="41" w:name="_Hlk195806841"/>
            <w:r>
              <w:t>действий (операций):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bookmarkEnd w:id="41"/>
          </w:p>
        </w:tc>
      </w:tr>
      <w:tr w:rsidR="006A25C4" w:rsidRPr="00D30EF5" w:rsidTr="009A4562">
        <w:tc>
          <w:tcPr>
            <w:tcW w:w="2855" w:type="dxa"/>
            <w:shd w:val="clear" w:color="auto" w:fill="auto"/>
          </w:tcPr>
          <w:p w:rsidR="006A25C4" w:rsidRPr="00105A4C" w:rsidRDefault="006A25C4" w:rsidP="009A4562">
            <w:pPr>
              <w:pStyle w:val="ab"/>
              <w:autoSpaceDE w:val="0"/>
              <w:autoSpaceDN w:val="0"/>
              <w:adjustRightInd w:val="0"/>
              <w:spacing w:after="0" w:line="240" w:lineRule="auto"/>
              <w:ind w:left="0"/>
            </w:pPr>
            <w:r>
              <w:t>Обработка персональных данных в целях установления причины отсутствия работника на рабочем месте</w:t>
            </w:r>
          </w:p>
        </w:tc>
        <w:tc>
          <w:tcPr>
            <w:tcW w:w="5652" w:type="dxa"/>
            <w:shd w:val="clear" w:color="auto" w:fill="auto"/>
          </w:tcPr>
          <w:p w:rsidR="006A25C4" w:rsidRDefault="006A25C4" w:rsidP="009A4562">
            <w:pPr>
              <w:pStyle w:val="ab"/>
              <w:autoSpaceDE w:val="0"/>
              <w:autoSpaceDN w:val="0"/>
              <w:adjustRightInd w:val="0"/>
              <w:spacing w:after="0" w:line="240" w:lineRule="auto"/>
              <w:ind w:left="0"/>
              <w:jc w:val="both"/>
            </w:pPr>
            <w:r w:rsidRPr="006F62DC">
              <w:t>Иные категории персональных данных:</w:t>
            </w:r>
          </w:p>
          <w:p w:rsidR="006A25C4" w:rsidRDefault="006A25C4" w:rsidP="009A4562">
            <w:pPr>
              <w:pStyle w:val="ab"/>
              <w:autoSpaceDE w:val="0"/>
              <w:autoSpaceDN w:val="0"/>
              <w:adjustRightInd w:val="0"/>
              <w:spacing w:after="0" w:line="240" w:lineRule="auto"/>
              <w:ind w:left="0"/>
              <w:jc w:val="both"/>
            </w:pPr>
          </w:p>
          <w:p w:rsidR="006A25C4" w:rsidRPr="005E69BC" w:rsidRDefault="006A25C4" w:rsidP="009A4562">
            <w:pPr>
              <w:pStyle w:val="ab"/>
              <w:autoSpaceDE w:val="0"/>
              <w:autoSpaceDN w:val="0"/>
              <w:adjustRightInd w:val="0"/>
              <w:spacing w:after="0" w:line="240" w:lineRule="auto"/>
              <w:ind w:left="0"/>
              <w:jc w:val="both"/>
            </w:pPr>
            <w:r>
              <w:t>Фамилия, имя, отчество; номер телефона</w:t>
            </w:r>
          </w:p>
        </w:tc>
        <w:tc>
          <w:tcPr>
            <w:tcW w:w="3625" w:type="dxa"/>
            <w:shd w:val="clear" w:color="auto" w:fill="auto"/>
          </w:tcPr>
          <w:p w:rsidR="006A25C4" w:rsidRDefault="006A25C4" w:rsidP="009A4562">
            <w:pPr>
              <w:pStyle w:val="ab"/>
              <w:autoSpaceDE w:val="0"/>
              <w:autoSpaceDN w:val="0"/>
              <w:adjustRightInd w:val="0"/>
              <w:spacing w:after="0" w:line="240" w:lineRule="auto"/>
              <w:ind w:left="0"/>
              <w:jc w:val="both"/>
            </w:pPr>
            <w:r>
              <w:t>Ч</w:t>
            </w:r>
            <w:r w:rsidRPr="00747977">
              <w:t xml:space="preserve">лены семьи работников </w:t>
            </w:r>
            <w:r w:rsidR="00285098" w:rsidRPr="00285098">
              <w:t>Общества</w:t>
            </w:r>
          </w:p>
          <w:p w:rsidR="006A25C4" w:rsidRDefault="006A25C4" w:rsidP="009A4562">
            <w:pPr>
              <w:pStyle w:val="ab"/>
              <w:autoSpaceDE w:val="0"/>
              <w:autoSpaceDN w:val="0"/>
              <w:adjustRightInd w:val="0"/>
              <w:spacing w:after="0" w:line="240" w:lineRule="auto"/>
              <w:ind w:left="0"/>
              <w:jc w:val="both"/>
            </w:pPr>
          </w:p>
          <w:p w:rsidR="006A25C4" w:rsidRPr="00D30EF5" w:rsidRDefault="006A25C4" w:rsidP="009A4562">
            <w:pPr>
              <w:pStyle w:val="ab"/>
              <w:autoSpaceDE w:val="0"/>
              <w:autoSpaceDN w:val="0"/>
              <w:adjustRightInd w:val="0"/>
              <w:spacing w:after="0" w:line="240" w:lineRule="auto"/>
              <w:ind w:left="0"/>
              <w:jc w:val="both"/>
            </w:pPr>
            <w:r>
              <w:t xml:space="preserve">Работники </w:t>
            </w:r>
            <w:r w:rsidR="00285098" w:rsidRPr="00285098">
              <w:t>Общества</w:t>
            </w:r>
          </w:p>
        </w:tc>
        <w:tc>
          <w:tcPr>
            <w:tcW w:w="2894" w:type="dxa"/>
            <w:shd w:val="clear" w:color="auto" w:fill="auto"/>
          </w:tcPr>
          <w:p w:rsidR="006A25C4" w:rsidRDefault="006A25C4" w:rsidP="009A4562">
            <w:pPr>
              <w:pStyle w:val="ab"/>
              <w:autoSpaceDE w:val="0"/>
              <w:autoSpaceDN w:val="0"/>
              <w:adjustRightInd w:val="0"/>
              <w:spacing w:after="0" w:line="240" w:lineRule="auto"/>
              <w:ind w:left="0"/>
            </w:pPr>
            <w:r w:rsidRPr="00DC0608">
              <w:t>Смешанная обработка персональных данных, с передачей</w:t>
            </w:r>
            <w:r>
              <w:t xml:space="preserve"> </w:t>
            </w:r>
            <w:r w:rsidRPr="00AC6241">
              <w:t>информации</w:t>
            </w:r>
            <w:r w:rsidRPr="00DC0608">
              <w:t xml:space="preserve"> по внутренней сети юридического лица, с передачей по сети Интернет</w:t>
            </w:r>
          </w:p>
          <w:p w:rsidR="006A25C4" w:rsidRDefault="006A25C4" w:rsidP="009A4562">
            <w:pPr>
              <w:pStyle w:val="ab"/>
              <w:autoSpaceDE w:val="0"/>
              <w:autoSpaceDN w:val="0"/>
              <w:adjustRightInd w:val="0"/>
              <w:spacing w:after="0" w:line="240" w:lineRule="auto"/>
              <w:jc w:val="both"/>
            </w:pPr>
          </w:p>
          <w:p w:rsidR="006A25C4" w:rsidRPr="00650A4A" w:rsidRDefault="006A25C4" w:rsidP="009A4562">
            <w:pPr>
              <w:pStyle w:val="ab"/>
              <w:autoSpaceDE w:val="0"/>
              <w:autoSpaceDN w:val="0"/>
              <w:adjustRightInd w:val="0"/>
              <w:spacing w:after="0" w:line="240" w:lineRule="auto"/>
              <w:ind w:left="0"/>
            </w:pPr>
            <w:r w:rsidRPr="00650A4A">
              <w:t>Перечень действий (операций)</w:t>
            </w:r>
            <w:r>
              <w:t>:</w:t>
            </w:r>
          </w:p>
          <w:p w:rsidR="006A25C4" w:rsidRPr="00650A4A" w:rsidRDefault="006A25C4" w:rsidP="009A4562">
            <w:pPr>
              <w:pStyle w:val="ab"/>
              <w:autoSpaceDE w:val="0"/>
              <w:autoSpaceDN w:val="0"/>
              <w:adjustRightInd w:val="0"/>
              <w:spacing w:after="0" w:line="240" w:lineRule="auto"/>
              <w:ind w:left="0"/>
            </w:pPr>
            <w:r w:rsidRPr="00650A4A">
              <w:t>сбор; запись; систематизация;</w:t>
            </w:r>
          </w:p>
          <w:p w:rsidR="006A25C4" w:rsidRDefault="006A25C4" w:rsidP="009A4562">
            <w:pPr>
              <w:pStyle w:val="ab"/>
              <w:autoSpaceDE w:val="0"/>
              <w:autoSpaceDN w:val="0"/>
              <w:adjustRightInd w:val="0"/>
              <w:spacing w:after="0" w:line="240" w:lineRule="auto"/>
              <w:ind w:left="0"/>
            </w:pPr>
            <w:r w:rsidRPr="00650A4A">
              <w:t>накопление; хранение; уточнение</w:t>
            </w:r>
            <w:r>
              <w:t xml:space="preserve"> </w:t>
            </w:r>
            <w:r w:rsidRPr="00650A4A">
              <w:t>(обновление, изменение);</w:t>
            </w:r>
            <w:r>
              <w:t xml:space="preserve"> </w:t>
            </w:r>
            <w:r w:rsidRPr="00650A4A">
              <w:t>извлечение; использование;</w:t>
            </w:r>
            <w:r>
              <w:t xml:space="preserve"> </w:t>
            </w:r>
            <w:r w:rsidRPr="00650A4A">
              <w:t>передача (предоставление,</w:t>
            </w:r>
            <w:r>
              <w:t xml:space="preserve"> </w:t>
            </w:r>
            <w:r w:rsidRPr="00650A4A">
              <w:t>доступ); блокирование;</w:t>
            </w:r>
            <w:r>
              <w:t xml:space="preserve"> </w:t>
            </w:r>
            <w:r w:rsidRPr="00650A4A">
              <w:t>удаление; уничтожение</w:t>
            </w:r>
          </w:p>
          <w:p w:rsidR="006A25C4" w:rsidRDefault="006A25C4" w:rsidP="009A4562">
            <w:pPr>
              <w:pStyle w:val="ab"/>
              <w:autoSpaceDE w:val="0"/>
              <w:autoSpaceDN w:val="0"/>
              <w:adjustRightInd w:val="0"/>
              <w:spacing w:after="0" w:line="240" w:lineRule="auto"/>
              <w:ind w:left="0"/>
            </w:pPr>
          </w:p>
          <w:p w:rsidR="006A25C4" w:rsidRDefault="006A25C4" w:rsidP="009A4562">
            <w:pPr>
              <w:pStyle w:val="ab"/>
              <w:autoSpaceDE w:val="0"/>
              <w:autoSpaceDN w:val="0"/>
              <w:adjustRightInd w:val="0"/>
              <w:spacing w:after="0" w:line="240" w:lineRule="auto"/>
              <w:ind w:left="0"/>
            </w:pPr>
          </w:p>
          <w:p w:rsidR="006A25C4" w:rsidRPr="00345E3A" w:rsidRDefault="006A25C4" w:rsidP="009A4562">
            <w:pPr>
              <w:pStyle w:val="ab"/>
              <w:autoSpaceDE w:val="0"/>
              <w:autoSpaceDN w:val="0"/>
              <w:adjustRightInd w:val="0"/>
              <w:spacing w:after="0" w:line="240" w:lineRule="auto"/>
              <w:ind w:left="0"/>
              <w:jc w:val="both"/>
            </w:pPr>
          </w:p>
        </w:tc>
      </w:tr>
      <w:tr w:rsidR="006A25C4" w:rsidRPr="00D30EF5" w:rsidTr="009A4562">
        <w:tc>
          <w:tcPr>
            <w:tcW w:w="2855" w:type="dxa"/>
            <w:shd w:val="clear" w:color="auto" w:fill="auto"/>
          </w:tcPr>
          <w:p w:rsidR="006A25C4" w:rsidRPr="00D30EF5" w:rsidRDefault="006A25C4" w:rsidP="009A4562">
            <w:pPr>
              <w:pStyle w:val="ab"/>
              <w:autoSpaceDE w:val="0"/>
              <w:autoSpaceDN w:val="0"/>
              <w:adjustRightInd w:val="0"/>
              <w:spacing w:after="0" w:line="240" w:lineRule="auto"/>
              <w:ind w:left="0"/>
            </w:pPr>
            <w:r w:rsidRPr="002A5C37">
              <w:t xml:space="preserve">Обработка персональных данных в целях </w:t>
            </w:r>
            <w:r>
              <w:t xml:space="preserve">прохождения практики </w:t>
            </w:r>
          </w:p>
        </w:tc>
        <w:tc>
          <w:tcPr>
            <w:tcW w:w="5652" w:type="dxa"/>
            <w:shd w:val="clear" w:color="auto" w:fill="auto"/>
          </w:tcPr>
          <w:p w:rsidR="006A25C4" w:rsidRDefault="006A25C4" w:rsidP="009A4562">
            <w:pPr>
              <w:pStyle w:val="ab"/>
              <w:autoSpaceDE w:val="0"/>
              <w:autoSpaceDN w:val="0"/>
              <w:adjustRightInd w:val="0"/>
              <w:spacing w:after="0" w:line="240" w:lineRule="auto"/>
              <w:ind w:left="0"/>
              <w:jc w:val="both"/>
            </w:pPr>
            <w:r w:rsidRPr="00EC234F">
              <w:t>Иные категории персональных данных:</w:t>
            </w:r>
          </w:p>
          <w:p w:rsidR="006A25C4" w:rsidRDefault="006A25C4" w:rsidP="009A4562">
            <w:pPr>
              <w:pStyle w:val="ab"/>
              <w:autoSpaceDE w:val="0"/>
              <w:autoSpaceDN w:val="0"/>
              <w:adjustRightInd w:val="0"/>
              <w:spacing w:after="0" w:line="240" w:lineRule="auto"/>
              <w:ind w:left="0"/>
              <w:jc w:val="both"/>
            </w:pPr>
          </w:p>
          <w:p w:rsidR="006A25C4" w:rsidRPr="0096630E" w:rsidRDefault="006A25C4" w:rsidP="009A4562">
            <w:pPr>
              <w:pStyle w:val="ab"/>
              <w:autoSpaceDE w:val="0"/>
              <w:autoSpaceDN w:val="0"/>
              <w:adjustRightInd w:val="0"/>
              <w:spacing w:after="0" w:line="240" w:lineRule="auto"/>
              <w:ind w:left="0"/>
              <w:jc w:val="both"/>
            </w:pPr>
            <w:r>
              <w:t xml:space="preserve">Фамилия, имя, отчество; </w:t>
            </w:r>
            <w:r w:rsidRPr="00CA4928">
              <w:t>дата и место рождения; пол; реквизиты документа, удостоверяющего личность</w:t>
            </w:r>
            <w:r>
              <w:t>; сведения об учебном заведении</w:t>
            </w:r>
          </w:p>
        </w:tc>
        <w:tc>
          <w:tcPr>
            <w:tcW w:w="3625" w:type="dxa"/>
            <w:shd w:val="clear" w:color="auto" w:fill="auto"/>
          </w:tcPr>
          <w:p w:rsidR="006A25C4" w:rsidRPr="00747977" w:rsidRDefault="006A25C4" w:rsidP="009A4562">
            <w:pPr>
              <w:pStyle w:val="ab"/>
              <w:autoSpaceDE w:val="0"/>
              <w:autoSpaceDN w:val="0"/>
              <w:adjustRightInd w:val="0"/>
              <w:spacing w:after="0" w:line="240" w:lineRule="auto"/>
              <w:ind w:left="0"/>
              <w:jc w:val="both"/>
            </w:pPr>
            <w:r w:rsidRPr="00747977">
              <w:t>Практиканты</w:t>
            </w:r>
          </w:p>
        </w:tc>
        <w:tc>
          <w:tcPr>
            <w:tcW w:w="2894" w:type="dxa"/>
            <w:shd w:val="clear" w:color="auto" w:fill="auto"/>
          </w:tcPr>
          <w:p w:rsidR="006A25C4" w:rsidRDefault="006A25C4" w:rsidP="009A4562">
            <w:pPr>
              <w:pStyle w:val="ab"/>
              <w:autoSpaceDE w:val="0"/>
              <w:autoSpaceDN w:val="0"/>
              <w:adjustRightInd w:val="0"/>
              <w:spacing w:after="0" w:line="240" w:lineRule="auto"/>
              <w:ind w:left="0"/>
            </w:pPr>
            <w:r w:rsidRPr="00DC0608">
              <w:t>Смешанная обработка персональных данных, с передачей</w:t>
            </w:r>
            <w:r>
              <w:t xml:space="preserve"> </w:t>
            </w:r>
            <w:r w:rsidRPr="00AC6241">
              <w:t>информации</w:t>
            </w:r>
            <w:r w:rsidRPr="00DC0608">
              <w:t xml:space="preserve"> по внутренней сети юридического лица, с передачей по сети Интернет</w:t>
            </w:r>
          </w:p>
          <w:p w:rsidR="006A25C4" w:rsidRDefault="006A25C4" w:rsidP="009A4562">
            <w:pPr>
              <w:pStyle w:val="ab"/>
              <w:autoSpaceDE w:val="0"/>
              <w:autoSpaceDN w:val="0"/>
              <w:adjustRightInd w:val="0"/>
              <w:spacing w:after="0" w:line="240" w:lineRule="auto"/>
              <w:jc w:val="both"/>
            </w:pPr>
          </w:p>
          <w:p w:rsidR="006A25C4" w:rsidRPr="00650A4A" w:rsidRDefault="006A25C4" w:rsidP="009A4562">
            <w:pPr>
              <w:pStyle w:val="ab"/>
              <w:autoSpaceDE w:val="0"/>
              <w:autoSpaceDN w:val="0"/>
              <w:adjustRightInd w:val="0"/>
              <w:spacing w:after="0" w:line="240" w:lineRule="auto"/>
              <w:ind w:left="0"/>
            </w:pPr>
            <w:r w:rsidRPr="00650A4A">
              <w:t>Перечень действий (операций)</w:t>
            </w:r>
            <w:r>
              <w:t>:</w:t>
            </w:r>
          </w:p>
          <w:p w:rsidR="006A25C4" w:rsidRPr="00650A4A" w:rsidRDefault="006A25C4" w:rsidP="009A4562">
            <w:pPr>
              <w:pStyle w:val="ab"/>
              <w:autoSpaceDE w:val="0"/>
              <w:autoSpaceDN w:val="0"/>
              <w:adjustRightInd w:val="0"/>
              <w:spacing w:after="0" w:line="240" w:lineRule="auto"/>
              <w:ind w:left="0"/>
            </w:pPr>
            <w:r w:rsidRPr="00650A4A">
              <w:t>сбор; запись; систематизация;</w:t>
            </w:r>
          </w:p>
          <w:p w:rsidR="006A25C4" w:rsidRPr="00345E3A" w:rsidRDefault="006A25C4" w:rsidP="009A4562">
            <w:pPr>
              <w:pStyle w:val="ab"/>
              <w:autoSpaceDE w:val="0"/>
              <w:autoSpaceDN w:val="0"/>
              <w:adjustRightInd w:val="0"/>
              <w:spacing w:after="0" w:line="240" w:lineRule="auto"/>
              <w:ind w:left="0"/>
            </w:pPr>
            <w:r w:rsidRPr="00650A4A">
              <w:t>накопление; хранение; уточнение</w:t>
            </w:r>
            <w:r>
              <w:t xml:space="preserve"> </w:t>
            </w:r>
            <w:r w:rsidRPr="00650A4A">
              <w:t>(обновление, изменение);</w:t>
            </w:r>
            <w:r>
              <w:t xml:space="preserve"> </w:t>
            </w:r>
            <w:r w:rsidRPr="00650A4A">
              <w:t xml:space="preserve">извлечение; </w:t>
            </w:r>
            <w:r w:rsidRPr="00650A4A">
              <w:lastRenderedPageBreak/>
              <w:t>использование;</w:t>
            </w:r>
            <w:r>
              <w:t xml:space="preserve"> </w:t>
            </w:r>
            <w:r w:rsidRPr="00650A4A">
              <w:t>передача (предоставление,</w:t>
            </w:r>
            <w:r>
              <w:t xml:space="preserve"> </w:t>
            </w:r>
            <w:r w:rsidRPr="00650A4A">
              <w:t>доступ); блокирование;</w:t>
            </w:r>
            <w:r>
              <w:t xml:space="preserve"> </w:t>
            </w:r>
            <w:r w:rsidRPr="00650A4A">
              <w:t>удаление; уничтожение</w:t>
            </w:r>
          </w:p>
        </w:tc>
      </w:tr>
      <w:tr w:rsidR="006A25C4" w:rsidRPr="00D30EF5" w:rsidTr="009A4562">
        <w:trPr>
          <w:trHeight w:val="4668"/>
        </w:trPr>
        <w:tc>
          <w:tcPr>
            <w:tcW w:w="2855" w:type="dxa"/>
            <w:shd w:val="clear" w:color="auto" w:fill="auto"/>
          </w:tcPr>
          <w:p w:rsidR="006A25C4" w:rsidRPr="00256711" w:rsidRDefault="006A25C4" w:rsidP="009A4562">
            <w:pPr>
              <w:pStyle w:val="ab"/>
              <w:autoSpaceDE w:val="0"/>
              <w:autoSpaceDN w:val="0"/>
              <w:adjustRightInd w:val="0"/>
              <w:spacing w:after="0" w:line="240" w:lineRule="auto"/>
              <w:ind w:left="0"/>
              <w:jc w:val="both"/>
            </w:pPr>
            <w:r w:rsidRPr="00256711">
              <w:lastRenderedPageBreak/>
              <w:t>Развитие персонала (в том</w:t>
            </w:r>
          </w:p>
          <w:p w:rsidR="006A25C4" w:rsidRPr="00256711" w:rsidRDefault="006A25C4" w:rsidP="009A4562">
            <w:pPr>
              <w:pStyle w:val="ab"/>
              <w:autoSpaceDE w:val="0"/>
              <w:autoSpaceDN w:val="0"/>
              <w:adjustRightInd w:val="0"/>
              <w:spacing w:after="0" w:line="240" w:lineRule="auto"/>
              <w:ind w:left="0"/>
              <w:jc w:val="both"/>
            </w:pPr>
            <w:r w:rsidRPr="00256711">
              <w:t>числе организация и</w:t>
            </w:r>
            <w:r>
              <w:t xml:space="preserve"> </w:t>
            </w:r>
            <w:r w:rsidRPr="00256711">
              <w:t>проведение образовательных</w:t>
            </w:r>
          </w:p>
          <w:p w:rsidR="006A25C4" w:rsidRPr="00256711" w:rsidRDefault="006A25C4" w:rsidP="009A4562">
            <w:pPr>
              <w:pStyle w:val="ab"/>
              <w:autoSpaceDE w:val="0"/>
              <w:autoSpaceDN w:val="0"/>
              <w:adjustRightInd w:val="0"/>
              <w:spacing w:after="0" w:line="240" w:lineRule="auto"/>
              <w:ind w:left="0"/>
              <w:jc w:val="both"/>
            </w:pPr>
            <w:r w:rsidRPr="00256711">
              <w:t>программ повышения</w:t>
            </w:r>
            <w:r>
              <w:t xml:space="preserve"> </w:t>
            </w:r>
            <w:r w:rsidRPr="00256711">
              <w:t>квалификации; программ</w:t>
            </w:r>
            <w:r>
              <w:t xml:space="preserve"> </w:t>
            </w:r>
            <w:r w:rsidRPr="00256711">
              <w:t>профессиональной</w:t>
            </w:r>
            <w:r>
              <w:t xml:space="preserve"> </w:t>
            </w:r>
            <w:r w:rsidRPr="00256711">
              <w:t>переподготовки; проведение</w:t>
            </w:r>
          </w:p>
          <w:p w:rsidR="006A25C4" w:rsidRPr="00256711" w:rsidRDefault="006A25C4" w:rsidP="009A4562">
            <w:pPr>
              <w:pStyle w:val="ab"/>
              <w:autoSpaceDE w:val="0"/>
              <w:autoSpaceDN w:val="0"/>
              <w:adjustRightInd w:val="0"/>
              <w:spacing w:after="0" w:line="240" w:lineRule="auto"/>
              <w:ind w:left="0"/>
              <w:jc w:val="both"/>
            </w:pPr>
            <w:r w:rsidRPr="00256711">
              <w:t>любых иных форм обучения,</w:t>
            </w:r>
          </w:p>
          <w:p w:rsidR="006A25C4" w:rsidRPr="00256711" w:rsidRDefault="006A25C4" w:rsidP="009A4562">
            <w:pPr>
              <w:pStyle w:val="ab"/>
              <w:autoSpaceDE w:val="0"/>
              <w:autoSpaceDN w:val="0"/>
              <w:adjustRightInd w:val="0"/>
              <w:spacing w:after="0" w:line="240" w:lineRule="auto"/>
              <w:ind w:left="0"/>
              <w:jc w:val="both"/>
            </w:pPr>
            <w:r w:rsidRPr="00256711">
              <w:t>направленных на развитие</w:t>
            </w:r>
          </w:p>
          <w:p w:rsidR="006A25C4" w:rsidRPr="00D30EF5" w:rsidRDefault="006A25C4" w:rsidP="009A4562">
            <w:pPr>
              <w:pStyle w:val="ab"/>
              <w:autoSpaceDE w:val="0"/>
              <w:autoSpaceDN w:val="0"/>
              <w:adjustRightInd w:val="0"/>
              <w:spacing w:after="0" w:line="240" w:lineRule="auto"/>
              <w:ind w:left="0"/>
              <w:jc w:val="both"/>
            </w:pPr>
            <w:r w:rsidRPr="00256711">
              <w:t>персонала)</w:t>
            </w:r>
          </w:p>
        </w:tc>
        <w:tc>
          <w:tcPr>
            <w:tcW w:w="5652" w:type="dxa"/>
            <w:shd w:val="clear" w:color="auto" w:fill="auto"/>
          </w:tcPr>
          <w:p w:rsidR="006A25C4" w:rsidRDefault="006A25C4" w:rsidP="009A4562">
            <w:pPr>
              <w:pStyle w:val="ab"/>
              <w:autoSpaceDE w:val="0"/>
              <w:autoSpaceDN w:val="0"/>
              <w:adjustRightInd w:val="0"/>
              <w:spacing w:after="0" w:line="240" w:lineRule="auto"/>
              <w:ind w:left="0"/>
              <w:jc w:val="both"/>
            </w:pPr>
            <w:r w:rsidRPr="004269E9">
              <w:t>Иные категории персональных данных</w:t>
            </w:r>
            <w:r>
              <w:t>:</w:t>
            </w:r>
          </w:p>
          <w:p w:rsidR="006A25C4" w:rsidRDefault="006A25C4" w:rsidP="009A4562">
            <w:pPr>
              <w:pStyle w:val="ab"/>
              <w:autoSpaceDE w:val="0"/>
              <w:autoSpaceDN w:val="0"/>
              <w:adjustRightInd w:val="0"/>
              <w:spacing w:after="0" w:line="240" w:lineRule="auto"/>
              <w:ind w:left="0"/>
              <w:jc w:val="both"/>
            </w:pPr>
          </w:p>
          <w:p w:rsidR="006A25C4" w:rsidRDefault="006A25C4" w:rsidP="009A4562">
            <w:pPr>
              <w:pStyle w:val="ab"/>
              <w:autoSpaceDE w:val="0"/>
              <w:autoSpaceDN w:val="0"/>
              <w:adjustRightInd w:val="0"/>
              <w:spacing w:after="0" w:line="240" w:lineRule="auto"/>
              <w:ind w:left="0"/>
              <w:jc w:val="both"/>
            </w:pPr>
            <w:r w:rsidRPr="004269E9">
              <w:t xml:space="preserve"> фамилия, имя, отчество; дата и место рождения; пол; реквизиты документа, удостоверяющего личность (в том числе копия документа, удостоверяющего личность); сведения о трудовой деятельности (сведения о занимаемой должности; сведения о профессии; сведения о месте работы; сведения об опыте работы; сведения о стаже работы); адрес регистрации; адрес места жительства; сведения об образовании, включая сведения о наличии специальных знаний или подготовки, сведения о профессиональной переподготовке и повышении квалификации, сведения об ученой степени, сведения о достижениях;</w:t>
            </w:r>
            <w:r>
              <w:t xml:space="preserve"> телефонный</w:t>
            </w:r>
            <w:r w:rsidRPr="004269E9">
              <w:t xml:space="preserve"> номер; адрес электронной почты</w:t>
            </w:r>
          </w:p>
          <w:p w:rsidR="006A25C4" w:rsidRDefault="006A25C4" w:rsidP="009A4562">
            <w:pPr>
              <w:pStyle w:val="ab"/>
              <w:autoSpaceDE w:val="0"/>
              <w:autoSpaceDN w:val="0"/>
              <w:adjustRightInd w:val="0"/>
              <w:spacing w:after="0" w:line="240" w:lineRule="auto"/>
              <w:ind w:left="0"/>
              <w:jc w:val="both"/>
            </w:pPr>
          </w:p>
          <w:p w:rsidR="006A25C4" w:rsidRPr="0096630E" w:rsidRDefault="006A25C4" w:rsidP="009A4562">
            <w:pPr>
              <w:pStyle w:val="ab"/>
              <w:autoSpaceDE w:val="0"/>
              <w:autoSpaceDN w:val="0"/>
              <w:adjustRightInd w:val="0"/>
              <w:spacing w:after="0" w:line="240" w:lineRule="auto"/>
              <w:ind w:left="0"/>
              <w:jc w:val="both"/>
            </w:pPr>
          </w:p>
        </w:tc>
        <w:tc>
          <w:tcPr>
            <w:tcW w:w="3625" w:type="dxa"/>
            <w:shd w:val="clear" w:color="auto" w:fill="auto"/>
          </w:tcPr>
          <w:p w:rsidR="006A25C4" w:rsidRDefault="006A25C4" w:rsidP="009A4562">
            <w:pPr>
              <w:pStyle w:val="ab"/>
              <w:autoSpaceDE w:val="0"/>
              <w:autoSpaceDN w:val="0"/>
              <w:adjustRightInd w:val="0"/>
              <w:spacing w:after="0" w:line="240" w:lineRule="auto"/>
              <w:ind w:left="0"/>
              <w:jc w:val="both"/>
            </w:pPr>
          </w:p>
          <w:p w:rsidR="006A25C4" w:rsidRPr="00D30EF5" w:rsidRDefault="006A25C4" w:rsidP="009A4562">
            <w:pPr>
              <w:pStyle w:val="ab"/>
              <w:autoSpaceDE w:val="0"/>
              <w:autoSpaceDN w:val="0"/>
              <w:adjustRightInd w:val="0"/>
              <w:spacing w:after="0" w:line="240" w:lineRule="auto"/>
              <w:ind w:left="0"/>
              <w:jc w:val="both"/>
            </w:pPr>
            <w:r>
              <w:t xml:space="preserve">Работники </w:t>
            </w:r>
            <w:r w:rsidR="00285098" w:rsidRPr="00285098">
              <w:t>Общества</w:t>
            </w:r>
          </w:p>
        </w:tc>
        <w:tc>
          <w:tcPr>
            <w:tcW w:w="2894" w:type="dxa"/>
            <w:shd w:val="clear" w:color="auto" w:fill="auto"/>
          </w:tcPr>
          <w:p w:rsidR="006A25C4" w:rsidRDefault="006A25C4" w:rsidP="009A4562">
            <w:pPr>
              <w:pStyle w:val="ab"/>
              <w:autoSpaceDE w:val="0"/>
              <w:autoSpaceDN w:val="0"/>
              <w:adjustRightInd w:val="0"/>
              <w:spacing w:after="0" w:line="240" w:lineRule="auto"/>
              <w:ind w:left="0"/>
            </w:pPr>
            <w:r w:rsidRPr="00DC0608">
              <w:t>Смешанная обработка персональных данных, с передачей</w:t>
            </w:r>
            <w:r>
              <w:t xml:space="preserve"> </w:t>
            </w:r>
            <w:r w:rsidRPr="00AC6241">
              <w:t>информации</w:t>
            </w:r>
            <w:r w:rsidRPr="00DC0608">
              <w:t xml:space="preserve"> по внутренней сети юридического лица, с передачей по сети Интернет</w:t>
            </w:r>
          </w:p>
          <w:p w:rsidR="006A25C4" w:rsidRDefault="006A25C4" w:rsidP="009A4562">
            <w:pPr>
              <w:pStyle w:val="ab"/>
              <w:autoSpaceDE w:val="0"/>
              <w:autoSpaceDN w:val="0"/>
              <w:adjustRightInd w:val="0"/>
              <w:spacing w:after="0" w:line="240" w:lineRule="auto"/>
              <w:jc w:val="both"/>
            </w:pPr>
          </w:p>
          <w:p w:rsidR="006A25C4" w:rsidRPr="00650A4A" w:rsidRDefault="006A25C4" w:rsidP="009A4562">
            <w:pPr>
              <w:pStyle w:val="ab"/>
              <w:autoSpaceDE w:val="0"/>
              <w:autoSpaceDN w:val="0"/>
              <w:adjustRightInd w:val="0"/>
              <w:spacing w:after="0" w:line="240" w:lineRule="auto"/>
              <w:ind w:left="0"/>
            </w:pPr>
            <w:r w:rsidRPr="00650A4A">
              <w:t>Перечень действий (операций)</w:t>
            </w:r>
            <w:r>
              <w:t>:</w:t>
            </w:r>
          </w:p>
          <w:p w:rsidR="006A25C4" w:rsidRPr="00650A4A" w:rsidRDefault="006A25C4" w:rsidP="009A4562">
            <w:pPr>
              <w:pStyle w:val="ab"/>
              <w:autoSpaceDE w:val="0"/>
              <w:autoSpaceDN w:val="0"/>
              <w:adjustRightInd w:val="0"/>
              <w:spacing w:after="0" w:line="240" w:lineRule="auto"/>
              <w:ind w:left="0"/>
            </w:pPr>
            <w:r w:rsidRPr="00650A4A">
              <w:t>сбор; запись; систематизация;</w:t>
            </w:r>
          </w:p>
          <w:p w:rsidR="006A25C4" w:rsidRDefault="006A25C4" w:rsidP="009A4562">
            <w:pPr>
              <w:pStyle w:val="ab"/>
              <w:autoSpaceDE w:val="0"/>
              <w:autoSpaceDN w:val="0"/>
              <w:adjustRightInd w:val="0"/>
              <w:spacing w:after="0" w:line="240" w:lineRule="auto"/>
              <w:ind w:left="0"/>
            </w:pPr>
            <w:r w:rsidRPr="00650A4A">
              <w:t>накопление; хранение; уточнение</w:t>
            </w:r>
            <w:r>
              <w:t xml:space="preserve"> </w:t>
            </w:r>
            <w:r w:rsidRPr="00650A4A">
              <w:t>(обновление, изменение);</w:t>
            </w:r>
            <w:r>
              <w:t xml:space="preserve"> </w:t>
            </w:r>
            <w:r w:rsidRPr="00650A4A">
              <w:t>извлечение; использование;</w:t>
            </w:r>
            <w:r>
              <w:t xml:space="preserve"> </w:t>
            </w:r>
            <w:r w:rsidRPr="00650A4A">
              <w:t>передача (предоставление,</w:t>
            </w:r>
            <w:r>
              <w:t xml:space="preserve"> </w:t>
            </w:r>
            <w:r w:rsidRPr="00650A4A">
              <w:t>доступ); блокирование;</w:t>
            </w:r>
            <w:r>
              <w:t xml:space="preserve"> </w:t>
            </w:r>
            <w:r w:rsidRPr="00650A4A">
              <w:t>удаление; уничтожение</w:t>
            </w:r>
          </w:p>
          <w:p w:rsidR="006A25C4" w:rsidRPr="00642C40" w:rsidRDefault="006A25C4" w:rsidP="009A4562">
            <w:pPr>
              <w:pStyle w:val="ab"/>
              <w:autoSpaceDE w:val="0"/>
              <w:autoSpaceDN w:val="0"/>
              <w:adjustRightInd w:val="0"/>
              <w:spacing w:after="0" w:line="240" w:lineRule="auto"/>
              <w:ind w:left="0"/>
            </w:pPr>
          </w:p>
        </w:tc>
      </w:tr>
      <w:tr w:rsidR="006A25C4" w:rsidRPr="00D30EF5" w:rsidTr="009A4562">
        <w:tc>
          <w:tcPr>
            <w:tcW w:w="2855" w:type="dxa"/>
            <w:shd w:val="clear" w:color="auto" w:fill="auto"/>
          </w:tcPr>
          <w:p w:rsidR="006A25C4" w:rsidRPr="001F0771" w:rsidRDefault="006A25C4" w:rsidP="009A4562">
            <w:pPr>
              <w:pStyle w:val="ab"/>
              <w:autoSpaceDE w:val="0"/>
              <w:autoSpaceDN w:val="0"/>
              <w:adjustRightInd w:val="0"/>
              <w:spacing w:after="0" w:line="240" w:lineRule="auto"/>
              <w:ind w:left="0"/>
              <w:jc w:val="both"/>
            </w:pPr>
            <w:bookmarkStart w:id="42" w:name="_Hlk193709583"/>
            <w:r w:rsidRPr="001F0771">
              <w:t xml:space="preserve">Предоставление </w:t>
            </w:r>
          </w:p>
          <w:p w:rsidR="006A25C4" w:rsidRPr="001F0771" w:rsidRDefault="006A25C4" w:rsidP="009A4562">
            <w:pPr>
              <w:pStyle w:val="ab"/>
              <w:autoSpaceDE w:val="0"/>
              <w:autoSpaceDN w:val="0"/>
              <w:adjustRightInd w:val="0"/>
              <w:spacing w:after="0" w:line="240" w:lineRule="auto"/>
              <w:ind w:left="0"/>
              <w:jc w:val="both"/>
            </w:pPr>
            <w:r w:rsidRPr="001F0771">
              <w:t>дополнительных гарантий,</w:t>
            </w:r>
          </w:p>
          <w:p w:rsidR="006A25C4" w:rsidRPr="001F0771" w:rsidRDefault="006A25C4" w:rsidP="009A4562">
            <w:pPr>
              <w:pStyle w:val="ab"/>
              <w:autoSpaceDE w:val="0"/>
              <w:autoSpaceDN w:val="0"/>
              <w:adjustRightInd w:val="0"/>
              <w:spacing w:after="0" w:line="240" w:lineRule="auto"/>
              <w:ind w:left="0"/>
              <w:jc w:val="both"/>
            </w:pPr>
            <w:r w:rsidRPr="001F0771">
              <w:t>льгот, компенсаций и иных</w:t>
            </w:r>
          </w:p>
          <w:p w:rsidR="006A25C4" w:rsidRDefault="006A25C4" w:rsidP="009A4562">
            <w:pPr>
              <w:pStyle w:val="ab"/>
              <w:autoSpaceDE w:val="0"/>
              <w:autoSpaceDN w:val="0"/>
              <w:adjustRightInd w:val="0"/>
              <w:spacing w:after="0" w:line="240" w:lineRule="auto"/>
              <w:ind w:left="0"/>
              <w:jc w:val="both"/>
            </w:pPr>
            <w:r w:rsidRPr="001F0771">
              <w:t>привилегий</w:t>
            </w:r>
          </w:p>
          <w:p w:rsidR="006A25C4" w:rsidRDefault="006A25C4" w:rsidP="009A4562">
            <w:pPr>
              <w:pStyle w:val="ab"/>
              <w:autoSpaceDE w:val="0"/>
              <w:autoSpaceDN w:val="0"/>
              <w:adjustRightInd w:val="0"/>
              <w:spacing w:after="0" w:line="240" w:lineRule="auto"/>
              <w:ind w:left="0"/>
              <w:jc w:val="both"/>
            </w:pPr>
          </w:p>
        </w:tc>
        <w:tc>
          <w:tcPr>
            <w:tcW w:w="5652" w:type="dxa"/>
            <w:shd w:val="clear" w:color="auto" w:fill="auto"/>
          </w:tcPr>
          <w:p w:rsidR="006A25C4" w:rsidRDefault="006A25C4" w:rsidP="009A4562">
            <w:pPr>
              <w:pStyle w:val="ab"/>
              <w:autoSpaceDE w:val="0"/>
              <w:autoSpaceDN w:val="0"/>
              <w:adjustRightInd w:val="0"/>
              <w:spacing w:after="0" w:line="240" w:lineRule="auto"/>
              <w:ind w:left="0"/>
              <w:jc w:val="both"/>
            </w:pPr>
            <w:r w:rsidRPr="00CA71A5">
              <w:t>Иные категории персональных данных</w:t>
            </w:r>
            <w:r>
              <w:t xml:space="preserve">: </w:t>
            </w:r>
          </w:p>
          <w:p w:rsidR="006A25C4" w:rsidRDefault="006A25C4" w:rsidP="009A4562">
            <w:pPr>
              <w:pStyle w:val="ab"/>
              <w:autoSpaceDE w:val="0"/>
              <w:autoSpaceDN w:val="0"/>
              <w:adjustRightInd w:val="0"/>
              <w:spacing w:after="0" w:line="240" w:lineRule="auto"/>
              <w:ind w:left="0"/>
              <w:jc w:val="both"/>
            </w:pPr>
          </w:p>
          <w:p w:rsidR="006A25C4" w:rsidRDefault="006A25C4" w:rsidP="009A4562">
            <w:pPr>
              <w:pStyle w:val="ab"/>
              <w:autoSpaceDE w:val="0"/>
              <w:autoSpaceDN w:val="0"/>
              <w:adjustRightInd w:val="0"/>
              <w:spacing w:after="0" w:line="240" w:lineRule="auto"/>
              <w:ind w:left="0"/>
              <w:jc w:val="both"/>
            </w:pPr>
            <w:r w:rsidRPr="00F74D95">
              <w:t>В состав персональных данных, подлежащих обработке, в зависимости от категории субъекта персональных данных могут включаться:</w:t>
            </w:r>
          </w:p>
          <w:p w:rsidR="006A25C4" w:rsidRPr="00CA71A5" w:rsidRDefault="006A25C4" w:rsidP="009A4562">
            <w:pPr>
              <w:pStyle w:val="ab"/>
              <w:autoSpaceDE w:val="0"/>
              <w:autoSpaceDN w:val="0"/>
              <w:adjustRightInd w:val="0"/>
              <w:spacing w:after="0" w:line="240" w:lineRule="auto"/>
              <w:ind w:left="0"/>
              <w:jc w:val="both"/>
            </w:pPr>
          </w:p>
          <w:p w:rsidR="006A25C4" w:rsidRDefault="006A25C4" w:rsidP="009A4562">
            <w:pPr>
              <w:pStyle w:val="ab"/>
              <w:autoSpaceDE w:val="0"/>
              <w:autoSpaceDN w:val="0"/>
              <w:adjustRightInd w:val="0"/>
              <w:spacing w:after="0" w:line="240" w:lineRule="auto"/>
              <w:ind w:left="0"/>
              <w:jc w:val="both"/>
            </w:pPr>
            <w:r w:rsidRPr="00CA71A5">
              <w:t>фамилия, имя, отчество; дата и место рождения; гражданство; пол; адрес</w:t>
            </w:r>
            <w:r>
              <w:t xml:space="preserve"> </w:t>
            </w:r>
            <w:r w:rsidRPr="00CA71A5">
              <w:t>регистрации; адрес места жительства; реквизиты</w:t>
            </w:r>
            <w:r>
              <w:t xml:space="preserve"> </w:t>
            </w:r>
            <w:r w:rsidRPr="00CA71A5">
              <w:t>документа, удостоверяющего личность (в том числе копия документа,</w:t>
            </w:r>
            <w:r>
              <w:t xml:space="preserve"> </w:t>
            </w:r>
            <w:r w:rsidRPr="00CA71A5">
              <w:t>удостоверяющего личность); сведения, содержащиеся в актах гражданского</w:t>
            </w:r>
            <w:r>
              <w:t xml:space="preserve"> </w:t>
            </w:r>
            <w:r w:rsidRPr="00CA71A5">
              <w:t>состояния (в том числе сведения, содержащиеся в свидетельстве о браке; сведения,</w:t>
            </w:r>
            <w:r>
              <w:t xml:space="preserve"> </w:t>
            </w:r>
            <w:r w:rsidRPr="00CA71A5">
              <w:t>содержащиеся в свидетельстве о смерти); документы, являющиеся основанием</w:t>
            </w:r>
            <w:r>
              <w:t xml:space="preserve"> </w:t>
            </w:r>
            <w:r w:rsidRPr="00CA71A5">
              <w:t xml:space="preserve">для предоставления льготы, </w:t>
            </w:r>
            <w:r w:rsidRPr="00CA71A5">
              <w:lastRenderedPageBreak/>
              <w:t>компенсации</w:t>
            </w:r>
            <w:r>
              <w:t>,</w:t>
            </w:r>
            <w:r w:rsidRPr="00CA71A5">
              <w:t xml:space="preserve"> материальной помощи</w:t>
            </w:r>
            <w:r>
              <w:t xml:space="preserve">; </w:t>
            </w:r>
            <w:r w:rsidRPr="00637CFC">
              <w:t>информация о номере банковской карты и банковского счета</w:t>
            </w:r>
          </w:p>
          <w:p w:rsidR="006A25C4" w:rsidRDefault="006A25C4" w:rsidP="009A4562">
            <w:pPr>
              <w:pStyle w:val="ab"/>
              <w:autoSpaceDE w:val="0"/>
              <w:autoSpaceDN w:val="0"/>
              <w:adjustRightInd w:val="0"/>
              <w:spacing w:after="0" w:line="240" w:lineRule="auto"/>
              <w:ind w:left="0"/>
              <w:jc w:val="both"/>
            </w:pPr>
          </w:p>
          <w:p w:rsidR="006A25C4" w:rsidRPr="004269E9" w:rsidRDefault="006A25C4" w:rsidP="009A4562">
            <w:pPr>
              <w:pStyle w:val="ab"/>
              <w:autoSpaceDE w:val="0"/>
              <w:autoSpaceDN w:val="0"/>
              <w:adjustRightInd w:val="0"/>
              <w:spacing w:after="0" w:line="240" w:lineRule="auto"/>
              <w:ind w:left="0"/>
              <w:jc w:val="both"/>
            </w:pPr>
          </w:p>
        </w:tc>
        <w:tc>
          <w:tcPr>
            <w:tcW w:w="3625" w:type="dxa"/>
            <w:shd w:val="clear" w:color="auto" w:fill="auto"/>
          </w:tcPr>
          <w:p w:rsidR="006A25C4" w:rsidRDefault="006A25C4" w:rsidP="009A4562">
            <w:pPr>
              <w:pStyle w:val="ab"/>
              <w:autoSpaceDE w:val="0"/>
              <w:autoSpaceDN w:val="0"/>
              <w:adjustRightInd w:val="0"/>
              <w:spacing w:after="0" w:line="240" w:lineRule="auto"/>
              <w:ind w:left="0"/>
              <w:jc w:val="both"/>
            </w:pPr>
            <w:r w:rsidRPr="00C43DEE">
              <w:lastRenderedPageBreak/>
              <w:t xml:space="preserve">Работники </w:t>
            </w:r>
            <w:r w:rsidR="00285098" w:rsidRPr="00285098">
              <w:t>Общества</w:t>
            </w:r>
          </w:p>
          <w:p w:rsidR="006A25C4" w:rsidRDefault="006A25C4" w:rsidP="009A4562">
            <w:pPr>
              <w:pStyle w:val="ab"/>
              <w:autoSpaceDE w:val="0"/>
              <w:autoSpaceDN w:val="0"/>
              <w:adjustRightInd w:val="0"/>
              <w:spacing w:after="0" w:line="240" w:lineRule="auto"/>
              <w:ind w:left="0"/>
              <w:jc w:val="both"/>
            </w:pPr>
          </w:p>
          <w:p w:rsidR="006A25C4" w:rsidRDefault="006A25C4" w:rsidP="009A4562">
            <w:pPr>
              <w:pStyle w:val="ab"/>
              <w:autoSpaceDE w:val="0"/>
              <w:autoSpaceDN w:val="0"/>
              <w:adjustRightInd w:val="0"/>
              <w:spacing w:after="0" w:line="240" w:lineRule="auto"/>
              <w:ind w:left="0"/>
              <w:jc w:val="both"/>
            </w:pPr>
            <w:r>
              <w:t>Ч</w:t>
            </w:r>
            <w:r w:rsidRPr="00280690">
              <w:t>лен</w:t>
            </w:r>
            <w:r>
              <w:t>ы</w:t>
            </w:r>
            <w:r w:rsidRPr="00280690">
              <w:t xml:space="preserve"> семьи работников </w:t>
            </w:r>
            <w:r w:rsidR="00285098" w:rsidRPr="00285098">
              <w:t>Общества</w:t>
            </w:r>
          </w:p>
          <w:p w:rsidR="006A25C4" w:rsidRDefault="006A25C4" w:rsidP="009A4562">
            <w:pPr>
              <w:pStyle w:val="ab"/>
              <w:autoSpaceDE w:val="0"/>
              <w:autoSpaceDN w:val="0"/>
              <w:adjustRightInd w:val="0"/>
              <w:spacing w:after="0" w:line="240" w:lineRule="auto"/>
              <w:ind w:left="0"/>
              <w:jc w:val="both"/>
            </w:pPr>
          </w:p>
          <w:p w:rsidR="006A25C4" w:rsidRDefault="006A25C4" w:rsidP="009A4562">
            <w:pPr>
              <w:pStyle w:val="ab"/>
              <w:autoSpaceDE w:val="0"/>
              <w:autoSpaceDN w:val="0"/>
              <w:adjustRightInd w:val="0"/>
              <w:spacing w:after="0" w:line="240" w:lineRule="auto"/>
              <w:ind w:left="0"/>
              <w:jc w:val="both"/>
            </w:pPr>
          </w:p>
        </w:tc>
        <w:tc>
          <w:tcPr>
            <w:tcW w:w="2894" w:type="dxa"/>
            <w:shd w:val="clear" w:color="auto" w:fill="auto"/>
          </w:tcPr>
          <w:p w:rsidR="006A25C4" w:rsidRDefault="006A25C4" w:rsidP="009A4562">
            <w:pPr>
              <w:pStyle w:val="ab"/>
              <w:autoSpaceDE w:val="0"/>
              <w:autoSpaceDN w:val="0"/>
              <w:adjustRightInd w:val="0"/>
              <w:spacing w:after="0" w:line="240" w:lineRule="auto"/>
              <w:ind w:left="0"/>
            </w:pPr>
            <w:r>
              <w:t xml:space="preserve">Смешанная обработка персональных данных, </w:t>
            </w:r>
            <w:r w:rsidRPr="003E1CFD">
              <w:t xml:space="preserve">с передачей </w:t>
            </w:r>
            <w:r w:rsidRPr="00AC6241">
              <w:t xml:space="preserve">информации </w:t>
            </w:r>
            <w:r w:rsidRPr="003E1CFD">
              <w:t>по внутренней сети юридического лица,</w:t>
            </w:r>
            <w:r>
              <w:t xml:space="preserve"> </w:t>
            </w:r>
            <w:r w:rsidRPr="003E1CFD">
              <w:t>с передачей по сети Интернет</w:t>
            </w:r>
          </w:p>
          <w:p w:rsidR="006A25C4" w:rsidRDefault="006A25C4" w:rsidP="009A4562">
            <w:pPr>
              <w:pStyle w:val="ab"/>
              <w:autoSpaceDE w:val="0"/>
              <w:autoSpaceDN w:val="0"/>
              <w:adjustRightInd w:val="0"/>
              <w:spacing w:after="0" w:line="240" w:lineRule="auto"/>
              <w:jc w:val="both"/>
            </w:pPr>
          </w:p>
          <w:p w:rsidR="006A25C4" w:rsidRDefault="006A25C4" w:rsidP="009A4562">
            <w:pPr>
              <w:pStyle w:val="ab"/>
              <w:autoSpaceDE w:val="0"/>
              <w:autoSpaceDN w:val="0"/>
              <w:adjustRightInd w:val="0"/>
              <w:spacing w:after="0" w:line="240" w:lineRule="auto"/>
              <w:jc w:val="both"/>
            </w:pPr>
          </w:p>
          <w:p w:rsidR="006A25C4" w:rsidRPr="00AF6D1A" w:rsidRDefault="006A25C4" w:rsidP="009A4562">
            <w:pPr>
              <w:pStyle w:val="ab"/>
              <w:autoSpaceDE w:val="0"/>
              <w:autoSpaceDN w:val="0"/>
              <w:adjustRightInd w:val="0"/>
              <w:spacing w:after="0" w:line="240" w:lineRule="auto"/>
              <w:ind w:left="0"/>
              <w:jc w:val="both"/>
            </w:pPr>
            <w:r w:rsidRPr="00AF6D1A">
              <w:t>Перечень действий (операций)</w:t>
            </w:r>
            <w:r>
              <w:t>:</w:t>
            </w:r>
          </w:p>
          <w:p w:rsidR="006A25C4" w:rsidRPr="00AF6D1A" w:rsidRDefault="006A25C4" w:rsidP="009A4562">
            <w:pPr>
              <w:pStyle w:val="ab"/>
              <w:autoSpaceDE w:val="0"/>
              <w:autoSpaceDN w:val="0"/>
              <w:adjustRightInd w:val="0"/>
              <w:spacing w:after="0" w:line="240" w:lineRule="auto"/>
              <w:ind w:left="0"/>
              <w:jc w:val="both"/>
            </w:pPr>
            <w:bookmarkStart w:id="43" w:name="_Hlk193709998"/>
            <w:r w:rsidRPr="00AF6D1A">
              <w:t>сбор; запись; систематизация;</w:t>
            </w:r>
          </w:p>
          <w:p w:rsidR="006A25C4" w:rsidRPr="00650A4A" w:rsidRDefault="006A25C4" w:rsidP="009A4562">
            <w:pPr>
              <w:pStyle w:val="ab"/>
              <w:autoSpaceDE w:val="0"/>
              <w:autoSpaceDN w:val="0"/>
              <w:adjustRightInd w:val="0"/>
              <w:spacing w:after="0" w:line="240" w:lineRule="auto"/>
              <w:ind w:left="0"/>
              <w:jc w:val="both"/>
            </w:pPr>
            <w:r w:rsidRPr="00AF6D1A">
              <w:t>накопление; хранение; уточнение</w:t>
            </w:r>
            <w:r>
              <w:t xml:space="preserve"> </w:t>
            </w:r>
            <w:r w:rsidRPr="00AF6D1A">
              <w:t>(обновление, изменение);</w:t>
            </w:r>
            <w:r>
              <w:t xml:space="preserve"> </w:t>
            </w:r>
            <w:r w:rsidRPr="00AF6D1A">
              <w:t>извлечение; использование;</w:t>
            </w:r>
            <w:r>
              <w:t xml:space="preserve"> </w:t>
            </w:r>
            <w:r w:rsidRPr="00AF6D1A">
              <w:t xml:space="preserve">передача </w:t>
            </w:r>
            <w:r w:rsidRPr="00AF6D1A">
              <w:lastRenderedPageBreak/>
              <w:t>(предоставление,</w:t>
            </w:r>
            <w:r>
              <w:t xml:space="preserve"> </w:t>
            </w:r>
            <w:r w:rsidRPr="00AF6D1A">
              <w:t>доступ); блокирование; удаление;</w:t>
            </w:r>
            <w:r>
              <w:t xml:space="preserve"> </w:t>
            </w:r>
            <w:r w:rsidRPr="00AF6D1A">
              <w:t>уничтожение</w:t>
            </w:r>
            <w:bookmarkEnd w:id="43"/>
          </w:p>
        </w:tc>
      </w:tr>
      <w:bookmarkEnd w:id="42"/>
      <w:tr w:rsidR="006A25C4" w:rsidRPr="00D30EF5" w:rsidTr="009A4562">
        <w:tc>
          <w:tcPr>
            <w:tcW w:w="2855" w:type="dxa"/>
            <w:shd w:val="clear" w:color="auto" w:fill="auto"/>
          </w:tcPr>
          <w:p w:rsidR="006A25C4" w:rsidRPr="00B109E6" w:rsidRDefault="006A25C4" w:rsidP="009A4562">
            <w:pPr>
              <w:pStyle w:val="ab"/>
              <w:autoSpaceDE w:val="0"/>
              <w:autoSpaceDN w:val="0"/>
              <w:adjustRightInd w:val="0"/>
              <w:spacing w:after="0" w:line="240" w:lineRule="auto"/>
              <w:ind w:left="0"/>
              <w:jc w:val="both"/>
            </w:pPr>
            <w:r w:rsidRPr="00B109E6">
              <w:lastRenderedPageBreak/>
              <w:t>Обеспечение безопасности</w:t>
            </w:r>
          </w:p>
          <w:p w:rsidR="006A25C4" w:rsidRPr="00B109E6" w:rsidRDefault="006A25C4" w:rsidP="009A4562">
            <w:pPr>
              <w:pStyle w:val="ab"/>
              <w:autoSpaceDE w:val="0"/>
              <w:autoSpaceDN w:val="0"/>
              <w:adjustRightInd w:val="0"/>
              <w:spacing w:after="0" w:line="240" w:lineRule="auto"/>
              <w:ind w:left="0"/>
              <w:jc w:val="both"/>
            </w:pPr>
            <w:r w:rsidRPr="00B109E6">
              <w:t>деятельности, в том числе</w:t>
            </w:r>
          </w:p>
          <w:p w:rsidR="006A25C4" w:rsidRPr="00B109E6" w:rsidRDefault="006A25C4" w:rsidP="009A4562">
            <w:pPr>
              <w:pStyle w:val="ab"/>
              <w:autoSpaceDE w:val="0"/>
              <w:autoSpaceDN w:val="0"/>
              <w:adjustRightInd w:val="0"/>
              <w:spacing w:after="0" w:line="240" w:lineRule="auto"/>
              <w:ind w:left="0"/>
              <w:jc w:val="both"/>
            </w:pPr>
            <w:r w:rsidRPr="00B109E6">
              <w:t xml:space="preserve">организация </w:t>
            </w:r>
            <w:proofErr w:type="spellStart"/>
            <w:r>
              <w:t>в</w:t>
            </w:r>
            <w:r w:rsidRPr="00B109E6">
              <w:t>нутриобъектового</w:t>
            </w:r>
            <w:proofErr w:type="spellEnd"/>
          </w:p>
          <w:p w:rsidR="006A25C4" w:rsidRDefault="006A25C4" w:rsidP="009A4562">
            <w:pPr>
              <w:pStyle w:val="ab"/>
              <w:autoSpaceDE w:val="0"/>
              <w:autoSpaceDN w:val="0"/>
              <w:adjustRightInd w:val="0"/>
              <w:spacing w:after="0" w:line="240" w:lineRule="auto"/>
              <w:ind w:left="0"/>
              <w:jc w:val="both"/>
            </w:pPr>
            <w:r w:rsidRPr="00B109E6">
              <w:t>и пропускного режима</w:t>
            </w:r>
          </w:p>
          <w:p w:rsidR="006A25C4" w:rsidRDefault="006A25C4" w:rsidP="009A4562">
            <w:pPr>
              <w:pStyle w:val="ab"/>
              <w:autoSpaceDE w:val="0"/>
              <w:autoSpaceDN w:val="0"/>
              <w:adjustRightInd w:val="0"/>
              <w:spacing w:after="0" w:line="240" w:lineRule="auto"/>
              <w:ind w:left="0"/>
              <w:jc w:val="both"/>
            </w:pPr>
          </w:p>
          <w:p w:rsidR="006A25C4" w:rsidRDefault="006A25C4" w:rsidP="009A4562">
            <w:pPr>
              <w:pStyle w:val="ab"/>
              <w:autoSpaceDE w:val="0"/>
              <w:autoSpaceDN w:val="0"/>
              <w:adjustRightInd w:val="0"/>
              <w:spacing w:after="0" w:line="240" w:lineRule="auto"/>
              <w:ind w:left="0"/>
              <w:jc w:val="both"/>
            </w:pPr>
          </w:p>
        </w:tc>
        <w:tc>
          <w:tcPr>
            <w:tcW w:w="5652" w:type="dxa"/>
            <w:shd w:val="clear" w:color="auto" w:fill="auto"/>
          </w:tcPr>
          <w:p w:rsidR="006A25C4" w:rsidRDefault="006A25C4" w:rsidP="009A4562">
            <w:pPr>
              <w:pStyle w:val="ab"/>
              <w:autoSpaceDE w:val="0"/>
              <w:autoSpaceDN w:val="0"/>
              <w:adjustRightInd w:val="0"/>
              <w:spacing w:after="0" w:line="240" w:lineRule="auto"/>
              <w:ind w:left="0"/>
              <w:jc w:val="both"/>
            </w:pPr>
            <w:r w:rsidRPr="00CF4323">
              <w:t>Иные категории персональных данных</w:t>
            </w:r>
            <w:r>
              <w:t>:</w:t>
            </w:r>
          </w:p>
          <w:p w:rsidR="006A25C4" w:rsidRPr="00CF4323" w:rsidRDefault="006A25C4" w:rsidP="009A4562">
            <w:pPr>
              <w:pStyle w:val="ab"/>
              <w:autoSpaceDE w:val="0"/>
              <w:autoSpaceDN w:val="0"/>
              <w:adjustRightInd w:val="0"/>
              <w:spacing w:after="0" w:line="240" w:lineRule="auto"/>
              <w:ind w:left="0"/>
              <w:jc w:val="both"/>
            </w:pPr>
          </w:p>
          <w:p w:rsidR="006A25C4" w:rsidRPr="004269E9" w:rsidRDefault="006A25C4" w:rsidP="009A4562">
            <w:pPr>
              <w:pStyle w:val="ab"/>
              <w:autoSpaceDE w:val="0"/>
              <w:autoSpaceDN w:val="0"/>
              <w:adjustRightInd w:val="0"/>
              <w:spacing w:after="0" w:line="240" w:lineRule="auto"/>
              <w:ind w:left="0"/>
              <w:jc w:val="both"/>
            </w:pPr>
            <w:r w:rsidRPr="00CF4323">
              <w:t>фамилия, имя, отчество</w:t>
            </w:r>
          </w:p>
        </w:tc>
        <w:tc>
          <w:tcPr>
            <w:tcW w:w="3625" w:type="dxa"/>
            <w:shd w:val="clear" w:color="auto" w:fill="auto"/>
          </w:tcPr>
          <w:p w:rsidR="006A25C4" w:rsidRDefault="006A25C4" w:rsidP="009A4562">
            <w:pPr>
              <w:pStyle w:val="ab"/>
              <w:autoSpaceDE w:val="0"/>
              <w:autoSpaceDN w:val="0"/>
              <w:adjustRightInd w:val="0"/>
              <w:spacing w:after="0" w:line="240" w:lineRule="auto"/>
              <w:ind w:left="0"/>
              <w:jc w:val="both"/>
            </w:pPr>
            <w:r>
              <w:t xml:space="preserve">Работники </w:t>
            </w:r>
            <w:r w:rsidR="00285098" w:rsidRPr="00285098">
              <w:t>Общества</w:t>
            </w:r>
          </w:p>
          <w:p w:rsidR="00285098" w:rsidRDefault="00285098" w:rsidP="009A4562">
            <w:pPr>
              <w:pStyle w:val="ab"/>
              <w:autoSpaceDE w:val="0"/>
              <w:autoSpaceDN w:val="0"/>
              <w:adjustRightInd w:val="0"/>
              <w:spacing w:after="0" w:line="240" w:lineRule="auto"/>
              <w:ind w:left="0"/>
              <w:jc w:val="both"/>
            </w:pPr>
          </w:p>
          <w:p w:rsidR="006A25C4" w:rsidRDefault="006A25C4" w:rsidP="009A4562">
            <w:pPr>
              <w:pStyle w:val="ab"/>
              <w:autoSpaceDE w:val="0"/>
              <w:autoSpaceDN w:val="0"/>
              <w:adjustRightInd w:val="0"/>
              <w:spacing w:after="0" w:line="240" w:lineRule="auto"/>
              <w:ind w:left="0"/>
              <w:jc w:val="both"/>
            </w:pPr>
            <w:r w:rsidRPr="009C107D">
              <w:t xml:space="preserve">Посетители </w:t>
            </w:r>
            <w:r w:rsidR="00285098" w:rsidRPr="00285098">
              <w:t>Общества</w:t>
            </w:r>
          </w:p>
        </w:tc>
        <w:tc>
          <w:tcPr>
            <w:tcW w:w="2894" w:type="dxa"/>
            <w:shd w:val="clear" w:color="auto" w:fill="auto"/>
          </w:tcPr>
          <w:p w:rsidR="006A25C4" w:rsidRDefault="006A25C4" w:rsidP="009A4562">
            <w:pPr>
              <w:pStyle w:val="ab"/>
              <w:autoSpaceDE w:val="0"/>
              <w:autoSpaceDN w:val="0"/>
              <w:adjustRightInd w:val="0"/>
              <w:spacing w:after="0" w:line="240" w:lineRule="auto"/>
              <w:ind w:left="0"/>
              <w:jc w:val="both"/>
            </w:pPr>
            <w:r>
              <w:t>Б</w:t>
            </w:r>
            <w:r w:rsidRPr="00E00F5E">
              <w:t>ез использования средств автоматизации</w:t>
            </w:r>
          </w:p>
          <w:p w:rsidR="006A25C4" w:rsidRDefault="006A25C4" w:rsidP="009A4562">
            <w:pPr>
              <w:pStyle w:val="ab"/>
              <w:autoSpaceDE w:val="0"/>
              <w:autoSpaceDN w:val="0"/>
              <w:adjustRightInd w:val="0"/>
              <w:spacing w:after="0" w:line="240" w:lineRule="auto"/>
              <w:ind w:left="0"/>
              <w:jc w:val="both"/>
            </w:pPr>
          </w:p>
          <w:p w:rsidR="006A25C4" w:rsidRPr="00533F7D" w:rsidRDefault="006A25C4" w:rsidP="009A4562">
            <w:pPr>
              <w:pStyle w:val="ab"/>
              <w:autoSpaceDE w:val="0"/>
              <w:autoSpaceDN w:val="0"/>
              <w:adjustRightInd w:val="0"/>
              <w:spacing w:after="0" w:line="240" w:lineRule="auto"/>
              <w:ind w:left="0"/>
              <w:jc w:val="both"/>
            </w:pPr>
            <w:r w:rsidRPr="00533F7D">
              <w:t>Перечень действий (операций)</w:t>
            </w:r>
            <w:r>
              <w:t>:</w:t>
            </w:r>
          </w:p>
          <w:p w:rsidR="006A25C4" w:rsidRPr="00533F7D" w:rsidRDefault="006A25C4" w:rsidP="009A4562">
            <w:pPr>
              <w:pStyle w:val="ab"/>
              <w:autoSpaceDE w:val="0"/>
              <w:autoSpaceDN w:val="0"/>
              <w:adjustRightInd w:val="0"/>
              <w:spacing w:after="0" w:line="240" w:lineRule="auto"/>
              <w:ind w:left="0"/>
              <w:jc w:val="both"/>
            </w:pPr>
            <w:r w:rsidRPr="00533F7D">
              <w:t>сбор; запись; систематизация;</w:t>
            </w:r>
          </w:p>
          <w:p w:rsidR="006A25C4" w:rsidRDefault="006A25C4" w:rsidP="009A4562">
            <w:pPr>
              <w:pStyle w:val="ab"/>
              <w:autoSpaceDE w:val="0"/>
              <w:autoSpaceDN w:val="0"/>
              <w:adjustRightInd w:val="0"/>
              <w:spacing w:after="0" w:line="240" w:lineRule="auto"/>
              <w:ind w:left="0"/>
              <w:jc w:val="both"/>
            </w:pPr>
            <w:r w:rsidRPr="00533F7D">
              <w:t>накопление; хранение; уточнение</w:t>
            </w:r>
            <w:r>
              <w:t xml:space="preserve"> </w:t>
            </w:r>
            <w:r w:rsidRPr="00533F7D">
              <w:t>(обновление, изменение);</w:t>
            </w:r>
            <w:r>
              <w:t xml:space="preserve"> </w:t>
            </w:r>
            <w:r w:rsidRPr="00533F7D">
              <w:t>извлечение; использование;</w:t>
            </w:r>
            <w:r>
              <w:t xml:space="preserve"> </w:t>
            </w:r>
            <w:r w:rsidRPr="00533F7D">
              <w:t>передача (предоставление,</w:t>
            </w:r>
            <w:r>
              <w:t xml:space="preserve"> </w:t>
            </w:r>
            <w:r w:rsidRPr="00533F7D">
              <w:t>доступ); блокирование;</w:t>
            </w:r>
            <w:r>
              <w:t xml:space="preserve"> </w:t>
            </w:r>
            <w:r w:rsidRPr="00533F7D">
              <w:t>удаление; уничтожение</w:t>
            </w:r>
          </w:p>
          <w:p w:rsidR="006A25C4" w:rsidRPr="00650A4A" w:rsidRDefault="006A25C4" w:rsidP="009A4562">
            <w:pPr>
              <w:pStyle w:val="ab"/>
              <w:autoSpaceDE w:val="0"/>
              <w:autoSpaceDN w:val="0"/>
              <w:adjustRightInd w:val="0"/>
              <w:spacing w:after="0" w:line="240" w:lineRule="auto"/>
              <w:ind w:left="0"/>
              <w:jc w:val="both"/>
            </w:pPr>
          </w:p>
        </w:tc>
      </w:tr>
      <w:tr w:rsidR="006A25C4" w:rsidRPr="00D30EF5" w:rsidTr="009A4562">
        <w:tc>
          <w:tcPr>
            <w:tcW w:w="2855" w:type="dxa"/>
            <w:shd w:val="clear" w:color="auto" w:fill="auto"/>
          </w:tcPr>
          <w:p w:rsidR="006A25C4" w:rsidRDefault="006A25C4" w:rsidP="009A4562">
            <w:pPr>
              <w:pStyle w:val="ab"/>
              <w:autoSpaceDE w:val="0"/>
              <w:autoSpaceDN w:val="0"/>
              <w:adjustRightInd w:val="0"/>
              <w:spacing w:after="0" w:line="240" w:lineRule="auto"/>
              <w:ind w:left="0"/>
            </w:pPr>
            <w:r>
              <w:t xml:space="preserve">Осуществление деятельности, </w:t>
            </w:r>
            <w:r w:rsidRPr="003A30BC">
              <w:t>предусмотренной Уставом</w:t>
            </w:r>
            <w:r w:rsidR="00285098">
              <w:t xml:space="preserve"> Общества</w:t>
            </w:r>
          </w:p>
          <w:p w:rsidR="006A25C4" w:rsidRDefault="006A25C4" w:rsidP="009A4562">
            <w:pPr>
              <w:pStyle w:val="ab"/>
              <w:autoSpaceDE w:val="0"/>
              <w:autoSpaceDN w:val="0"/>
              <w:adjustRightInd w:val="0"/>
              <w:spacing w:after="0" w:line="240" w:lineRule="auto"/>
              <w:ind w:left="0"/>
              <w:jc w:val="both"/>
            </w:pPr>
          </w:p>
          <w:p w:rsidR="006A25C4" w:rsidRDefault="006A25C4" w:rsidP="009A4562">
            <w:pPr>
              <w:pStyle w:val="ab"/>
              <w:autoSpaceDE w:val="0"/>
              <w:autoSpaceDN w:val="0"/>
              <w:adjustRightInd w:val="0"/>
              <w:spacing w:after="0" w:line="240" w:lineRule="auto"/>
              <w:ind w:left="0"/>
              <w:jc w:val="both"/>
            </w:pPr>
          </w:p>
        </w:tc>
        <w:tc>
          <w:tcPr>
            <w:tcW w:w="5652" w:type="dxa"/>
            <w:shd w:val="clear" w:color="auto" w:fill="auto"/>
          </w:tcPr>
          <w:p w:rsidR="006A25C4" w:rsidRDefault="006A25C4" w:rsidP="009A4562">
            <w:pPr>
              <w:pStyle w:val="ab"/>
              <w:autoSpaceDE w:val="0"/>
              <w:autoSpaceDN w:val="0"/>
              <w:adjustRightInd w:val="0"/>
              <w:spacing w:after="0" w:line="240" w:lineRule="auto"/>
              <w:ind w:left="0"/>
              <w:jc w:val="both"/>
            </w:pPr>
            <w:r w:rsidRPr="009B5B8A">
              <w:t>Иные категории персональных данных:</w:t>
            </w:r>
          </w:p>
          <w:p w:rsidR="006A25C4" w:rsidRDefault="006A25C4" w:rsidP="009A4562">
            <w:pPr>
              <w:pStyle w:val="ab"/>
              <w:autoSpaceDE w:val="0"/>
              <w:autoSpaceDN w:val="0"/>
              <w:adjustRightInd w:val="0"/>
              <w:spacing w:after="0" w:line="240" w:lineRule="auto"/>
              <w:ind w:left="0"/>
              <w:jc w:val="both"/>
            </w:pPr>
          </w:p>
          <w:p w:rsidR="006A25C4" w:rsidRDefault="006A25C4" w:rsidP="009A4562">
            <w:pPr>
              <w:pStyle w:val="ab"/>
              <w:autoSpaceDE w:val="0"/>
              <w:autoSpaceDN w:val="0"/>
              <w:adjustRightInd w:val="0"/>
              <w:spacing w:after="0" w:line="240" w:lineRule="auto"/>
              <w:ind w:left="0"/>
              <w:jc w:val="both"/>
            </w:pPr>
            <w:r>
              <w:t>В состав персональных данных, подлежащих обработке, в зависимости от категории субъекта персональных данных могут включаться:</w:t>
            </w:r>
          </w:p>
          <w:p w:rsidR="006A25C4" w:rsidRPr="00552E9E" w:rsidRDefault="006A25C4" w:rsidP="009A4562">
            <w:pPr>
              <w:pStyle w:val="ab"/>
              <w:autoSpaceDE w:val="0"/>
              <w:autoSpaceDN w:val="0"/>
              <w:adjustRightInd w:val="0"/>
              <w:spacing w:after="0" w:line="240" w:lineRule="auto"/>
              <w:ind w:left="0"/>
              <w:jc w:val="both"/>
            </w:pPr>
            <w:r w:rsidRPr="00552E9E">
              <w:t xml:space="preserve">фамилия, имя, отчество; дата и место рождения; гражданство; пол; реквизиты документа, удостоверяющего личность; </w:t>
            </w:r>
            <w:r w:rsidRPr="0053066A">
              <w:t>адрес проживания/регистрации</w:t>
            </w:r>
            <w:r>
              <w:t xml:space="preserve">; </w:t>
            </w:r>
            <w:r w:rsidRPr="00552E9E">
              <w:t xml:space="preserve">ИНН; СНИЛС; </w:t>
            </w:r>
            <w:r>
              <w:t xml:space="preserve">телефонный </w:t>
            </w:r>
            <w:r w:rsidRPr="00552E9E">
              <w:t>номер; адрес электронной почты;</w:t>
            </w:r>
            <w:r>
              <w:t xml:space="preserve"> </w:t>
            </w:r>
            <w:r w:rsidRPr="00AB2D3E">
              <w:t>замещаемая должность</w:t>
            </w:r>
            <w:r>
              <w:t xml:space="preserve">; </w:t>
            </w:r>
            <w:r w:rsidRPr="000F2CE6">
              <w:t>информация о номере банковской карты и банковского счета</w:t>
            </w:r>
          </w:p>
        </w:tc>
        <w:tc>
          <w:tcPr>
            <w:tcW w:w="3625" w:type="dxa"/>
            <w:shd w:val="clear" w:color="auto" w:fill="auto"/>
          </w:tcPr>
          <w:p w:rsidR="006A25C4" w:rsidRDefault="006A25C4" w:rsidP="009A4562">
            <w:pPr>
              <w:pStyle w:val="ab"/>
              <w:autoSpaceDE w:val="0"/>
              <w:autoSpaceDN w:val="0"/>
              <w:adjustRightInd w:val="0"/>
              <w:spacing w:after="0" w:line="240" w:lineRule="auto"/>
              <w:ind w:left="0"/>
              <w:jc w:val="both"/>
            </w:pPr>
            <w:r>
              <w:t xml:space="preserve">Потенциальные </w:t>
            </w:r>
            <w:r w:rsidR="00285098">
              <w:t xml:space="preserve">клиенты, </w:t>
            </w:r>
            <w:r>
              <w:t>заказчики</w:t>
            </w:r>
            <w:r w:rsidR="00285098">
              <w:t xml:space="preserve">, покупатели и их </w:t>
            </w:r>
            <w:r>
              <w:t xml:space="preserve">представители </w:t>
            </w:r>
          </w:p>
          <w:p w:rsidR="006A25C4" w:rsidRDefault="006A25C4" w:rsidP="009A4562">
            <w:pPr>
              <w:pStyle w:val="ab"/>
              <w:autoSpaceDE w:val="0"/>
              <w:autoSpaceDN w:val="0"/>
              <w:adjustRightInd w:val="0"/>
              <w:spacing w:after="0" w:line="240" w:lineRule="auto"/>
              <w:ind w:left="0"/>
              <w:jc w:val="both"/>
            </w:pPr>
          </w:p>
          <w:p w:rsidR="006A25C4" w:rsidRDefault="006A25C4" w:rsidP="009A4562">
            <w:pPr>
              <w:pStyle w:val="ab"/>
              <w:autoSpaceDE w:val="0"/>
              <w:autoSpaceDN w:val="0"/>
              <w:adjustRightInd w:val="0"/>
              <w:spacing w:after="0" w:line="240" w:lineRule="auto"/>
              <w:ind w:left="0"/>
              <w:jc w:val="both"/>
            </w:pPr>
            <w:r>
              <w:t>Представители контрагентов- юридических лиц/индивидуальных предпринимателей</w:t>
            </w:r>
          </w:p>
          <w:p w:rsidR="006A25C4" w:rsidRDefault="006A25C4" w:rsidP="009A4562">
            <w:pPr>
              <w:pStyle w:val="ab"/>
              <w:autoSpaceDE w:val="0"/>
              <w:autoSpaceDN w:val="0"/>
              <w:adjustRightInd w:val="0"/>
              <w:spacing w:after="0" w:line="240" w:lineRule="auto"/>
              <w:ind w:left="0"/>
              <w:jc w:val="both"/>
            </w:pPr>
          </w:p>
          <w:p w:rsidR="006A25C4" w:rsidRDefault="006A25C4" w:rsidP="009A4562">
            <w:pPr>
              <w:pStyle w:val="ab"/>
              <w:autoSpaceDE w:val="0"/>
              <w:autoSpaceDN w:val="0"/>
              <w:adjustRightInd w:val="0"/>
              <w:spacing w:after="0" w:line="240" w:lineRule="auto"/>
              <w:ind w:left="0"/>
              <w:jc w:val="both"/>
            </w:pPr>
            <w:r>
              <w:t>Работники контрагентов</w:t>
            </w:r>
          </w:p>
          <w:p w:rsidR="006A25C4" w:rsidRDefault="006A25C4" w:rsidP="009A4562">
            <w:pPr>
              <w:pStyle w:val="ab"/>
              <w:autoSpaceDE w:val="0"/>
              <w:autoSpaceDN w:val="0"/>
              <w:adjustRightInd w:val="0"/>
              <w:spacing w:after="0" w:line="240" w:lineRule="auto"/>
              <w:ind w:left="0"/>
              <w:jc w:val="both"/>
            </w:pPr>
          </w:p>
          <w:p w:rsidR="006A25C4" w:rsidRPr="00010625" w:rsidRDefault="006A25C4" w:rsidP="009A4562">
            <w:pPr>
              <w:pStyle w:val="ab"/>
              <w:autoSpaceDE w:val="0"/>
              <w:autoSpaceDN w:val="0"/>
              <w:adjustRightInd w:val="0"/>
              <w:spacing w:after="0" w:line="240" w:lineRule="auto"/>
              <w:ind w:left="0"/>
              <w:jc w:val="both"/>
            </w:pPr>
            <w:r>
              <w:t>Ф</w:t>
            </w:r>
            <w:r w:rsidRPr="00010625">
              <w:t>изические лица, с</w:t>
            </w:r>
            <w:r w:rsidR="00285098">
              <w:t xml:space="preserve"> </w:t>
            </w:r>
            <w:r w:rsidRPr="00010625">
              <w:t>которыми заключены</w:t>
            </w:r>
            <w:r w:rsidR="00285098">
              <w:t xml:space="preserve"> </w:t>
            </w:r>
            <w:r>
              <w:t>(исполнены/изменены/расторгнуты)</w:t>
            </w:r>
          </w:p>
          <w:p w:rsidR="006A25C4" w:rsidRDefault="006A25C4" w:rsidP="009A4562">
            <w:pPr>
              <w:pStyle w:val="ab"/>
              <w:autoSpaceDE w:val="0"/>
              <w:autoSpaceDN w:val="0"/>
              <w:adjustRightInd w:val="0"/>
              <w:spacing w:after="0" w:line="240" w:lineRule="auto"/>
              <w:ind w:left="0"/>
              <w:jc w:val="both"/>
            </w:pPr>
            <w:r w:rsidRPr="00010625">
              <w:t xml:space="preserve">договоры </w:t>
            </w:r>
            <w:r>
              <w:t>г</w:t>
            </w:r>
            <w:r w:rsidRPr="00010625">
              <w:t>ражданско</w:t>
            </w:r>
            <w:r>
              <w:t>-</w:t>
            </w:r>
            <w:r w:rsidRPr="00010625">
              <w:t>правового характера</w:t>
            </w:r>
          </w:p>
          <w:p w:rsidR="006A25C4" w:rsidRPr="009C107D" w:rsidRDefault="006A25C4" w:rsidP="009A4562">
            <w:pPr>
              <w:pStyle w:val="ab"/>
              <w:autoSpaceDE w:val="0"/>
              <w:autoSpaceDN w:val="0"/>
              <w:adjustRightInd w:val="0"/>
              <w:spacing w:after="0" w:line="240" w:lineRule="auto"/>
              <w:ind w:left="0"/>
              <w:jc w:val="both"/>
            </w:pPr>
          </w:p>
        </w:tc>
        <w:tc>
          <w:tcPr>
            <w:tcW w:w="2894" w:type="dxa"/>
            <w:shd w:val="clear" w:color="auto" w:fill="auto"/>
          </w:tcPr>
          <w:p w:rsidR="006A25C4" w:rsidRDefault="006A25C4" w:rsidP="009A4562">
            <w:pPr>
              <w:pStyle w:val="ab"/>
              <w:autoSpaceDE w:val="0"/>
              <w:autoSpaceDN w:val="0"/>
              <w:adjustRightInd w:val="0"/>
              <w:spacing w:after="0" w:line="240" w:lineRule="auto"/>
              <w:ind w:left="0"/>
            </w:pPr>
            <w:r>
              <w:t xml:space="preserve">Смешанная обработка персональных данных, </w:t>
            </w:r>
            <w:r w:rsidRPr="003E1CFD">
              <w:t>с передачей</w:t>
            </w:r>
            <w:r>
              <w:t xml:space="preserve"> </w:t>
            </w:r>
            <w:r w:rsidRPr="00AC6241">
              <w:t>информации</w:t>
            </w:r>
            <w:r w:rsidRPr="003E1CFD">
              <w:t xml:space="preserve"> по внутренней сети юридического лица,</w:t>
            </w:r>
            <w:r>
              <w:t xml:space="preserve"> </w:t>
            </w:r>
            <w:r w:rsidRPr="003E1CFD">
              <w:t>с передачей по сети Интернет</w:t>
            </w:r>
          </w:p>
          <w:p w:rsidR="006A25C4" w:rsidRDefault="006A25C4" w:rsidP="009A4562">
            <w:pPr>
              <w:pStyle w:val="ab"/>
              <w:autoSpaceDE w:val="0"/>
              <w:autoSpaceDN w:val="0"/>
              <w:adjustRightInd w:val="0"/>
              <w:spacing w:after="0" w:line="240" w:lineRule="auto"/>
              <w:ind w:left="0"/>
              <w:jc w:val="both"/>
            </w:pPr>
          </w:p>
          <w:p w:rsidR="006A25C4" w:rsidRDefault="006A25C4" w:rsidP="009A4562">
            <w:pPr>
              <w:pStyle w:val="ab"/>
              <w:autoSpaceDE w:val="0"/>
              <w:autoSpaceDN w:val="0"/>
              <w:adjustRightInd w:val="0"/>
              <w:spacing w:after="0" w:line="240" w:lineRule="auto"/>
              <w:ind w:left="0"/>
              <w:jc w:val="both"/>
            </w:pPr>
            <w:r w:rsidRPr="00D576A1">
              <w:t>Перечень действий (операций)</w:t>
            </w:r>
            <w:r>
              <w:t>:</w:t>
            </w:r>
          </w:p>
          <w:p w:rsidR="006A25C4" w:rsidRDefault="006A25C4" w:rsidP="009A4562">
            <w:pPr>
              <w:pStyle w:val="ab"/>
              <w:autoSpaceDE w:val="0"/>
              <w:autoSpaceDN w:val="0"/>
              <w:adjustRightInd w:val="0"/>
              <w:spacing w:after="0" w:line="240" w:lineRule="auto"/>
              <w:ind w:left="0"/>
              <w:jc w:val="both"/>
            </w:pPr>
          </w:p>
          <w:p w:rsidR="006A25C4" w:rsidRPr="00D576A1" w:rsidRDefault="006A25C4" w:rsidP="009A4562">
            <w:pPr>
              <w:pStyle w:val="ab"/>
              <w:autoSpaceDE w:val="0"/>
              <w:autoSpaceDN w:val="0"/>
              <w:adjustRightInd w:val="0"/>
              <w:spacing w:after="0" w:line="240" w:lineRule="auto"/>
              <w:ind w:left="0"/>
              <w:jc w:val="both"/>
            </w:pPr>
            <w:r w:rsidRPr="00D576A1">
              <w:t xml:space="preserve">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tc>
      </w:tr>
      <w:tr w:rsidR="006A25C4" w:rsidRPr="00D30EF5" w:rsidTr="009A4562">
        <w:tc>
          <w:tcPr>
            <w:tcW w:w="2855" w:type="dxa"/>
            <w:shd w:val="clear" w:color="auto" w:fill="auto"/>
          </w:tcPr>
          <w:p w:rsidR="006A25C4" w:rsidRDefault="006A25C4" w:rsidP="009A4562">
            <w:pPr>
              <w:pStyle w:val="ab"/>
              <w:autoSpaceDE w:val="0"/>
              <w:autoSpaceDN w:val="0"/>
              <w:adjustRightInd w:val="0"/>
              <w:spacing w:after="0" w:line="240" w:lineRule="auto"/>
              <w:ind w:left="0"/>
              <w:jc w:val="both"/>
            </w:pPr>
            <w:r>
              <w:lastRenderedPageBreak/>
              <w:t xml:space="preserve">Обработка сообщений, полученных посредством формы обратной связи Сайта </w:t>
            </w:r>
            <w:r w:rsidR="00285098" w:rsidRPr="00285098">
              <w:t>Общества</w:t>
            </w:r>
          </w:p>
        </w:tc>
        <w:tc>
          <w:tcPr>
            <w:tcW w:w="5652" w:type="dxa"/>
            <w:shd w:val="clear" w:color="auto" w:fill="auto"/>
          </w:tcPr>
          <w:p w:rsidR="006A25C4" w:rsidRPr="00D26776" w:rsidRDefault="006A25C4" w:rsidP="009A4562">
            <w:r w:rsidRPr="00D26776">
              <w:t>Иные категории персональных данных:</w:t>
            </w:r>
          </w:p>
          <w:p w:rsidR="006A25C4" w:rsidRPr="009B5B8A" w:rsidRDefault="006A25C4" w:rsidP="009A4562">
            <w:pPr>
              <w:pStyle w:val="ab"/>
              <w:autoSpaceDE w:val="0"/>
              <w:autoSpaceDN w:val="0"/>
              <w:adjustRightInd w:val="0"/>
              <w:spacing w:after="0" w:line="240" w:lineRule="auto"/>
              <w:ind w:left="0"/>
              <w:jc w:val="both"/>
            </w:pPr>
            <w:bookmarkStart w:id="44" w:name="_Hlk196729414"/>
            <w:r>
              <w:t>фамилия, имя, отчество,</w:t>
            </w:r>
            <w:r w:rsidRPr="00DC2B6E">
              <w:t xml:space="preserve"> e-</w:t>
            </w:r>
            <w:proofErr w:type="spellStart"/>
            <w:r w:rsidRPr="00DC2B6E">
              <w:t>mail</w:t>
            </w:r>
            <w:proofErr w:type="spellEnd"/>
            <w:r w:rsidRPr="00DC2B6E">
              <w:t xml:space="preserve">, указанные пользователями Сайта в форме обратной связи Сайта, </w:t>
            </w:r>
            <w:proofErr w:type="spellStart"/>
            <w:r w:rsidRPr="00DC2B6E">
              <w:t>ip</w:t>
            </w:r>
            <w:proofErr w:type="spellEnd"/>
            <w:r w:rsidRPr="00DC2B6E">
              <w:t>-адрес пользователя Сайта</w:t>
            </w:r>
            <w:r>
              <w:t>;</w:t>
            </w:r>
            <w:r w:rsidRPr="00B239A1">
              <w:t xml:space="preserve"> </w:t>
            </w:r>
            <w:r w:rsidRPr="00D26776">
              <w:t xml:space="preserve">данные файлов </w:t>
            </w:r>
            <w:proofErr w:type="spellStart"/>
            <w:r w:rsidRPr="00D26776">
              <w:t>cookie</w:t>
            </w:r>
            <w:proofErr w:type="spellEnd"/>
            <w:r w:rsidRPr="00D26776">
              <w:t>, необходимых для функционирования Сайта</w:t>
            </w:r>
            <w:bookmarkEnd w:id="44"/>
          </w:p>
        </w:tc>
        <w:tc>
          <w:tcPr>
            <w:tcW w:w="3625" w:type="dxa"/>
            <w:shd w:val="clear" w:color="auto" w:fill="auto"/>
          </w:tcPr>
          <w:p w:rsidR="006A25C4" w:rsidRDefault="006A25C4" w:rsidP="009A4562">
            <w:pPr>
              <w:pStyle w:val="ab"/>
              <w:autoSpaceDE w:val="0"/>
              <w:autoSpaceDN w:val="0"/>
              <w:adjustRightInd w:val="0"/>
              <w:spacing w:after="0" w:line="240" w:lineRule="auto"/>
              <w:ind w:left="0"/>
              <w:jc w:val="both"/>
            </w:pPr>
            <w:r w:rsidRPr="00DC2B6E">
              <w:t>Пользователи Сайта</w:t>
            </w:r>
          </w:p>
        </w:tc>
        <w:tc>
          <w:tcPr>
            <w:tcW w:w="2894" w:type="dxa"/>
            <w:shd w:val="clear" w:color="auto" w:fill="auto"/>
          </w:tcPr>
          <w:p w:rsidR="006A25C4" w:rsidRPr="00CC79D7" w:rsidRDefault="006A25C4" w:rsidP="009A4562">
            <w:pPr>
              <w:pStyle w:val="ab"/>
              <w:autoSpaceDE w:val="0"/>
              <w:autoSpaceDN w:val="0"/>
              <w:adjustRightInd w:val="0"/>
              <w:spacing w:after="0" w:line="240" w:lineRule="auto"/>
              <w:ind w:left="0"/>
              <w:jc w:val="both"/>
            </w:pPr>
            <w:r w:rsidRPr="00CC79D7">
              <w:t>Смешанная обработка персональных данных, с передачей информации по внутренней сети юридического лица, с передачей по сети Интернет</w:t>
            </w:r>
          </w:p>
          <w:p w:rsidR="006A25C4" w:rsidRPr="00CC79D7" w:rsidRDefault="006A25C4" w:rsidP="009A4562">
            <w:pPr>
              <w:pStyle w:val="ab"/>
              <w:autoSpaceDE w:val="0"/>
              <w:autoSpaceDN w:val="0"/>
              <w:adjustRightInd w:val="0"/>
              <w:spacing w:after="0" w:line="240" w:lineRule="auto"/>
              <w:ind w:left="0"/>
              <w:jc w:val="both"/>
            </w:pPr>
            <w:r w:rsidRPr="00CC79D7">
              <w:t>Перечень действий (операций):</w:t>
            </w:r>
          </w:p>
          <w:p w:rsidR="006A25C4" w:rsidRPr="00CC79D7" w:rsidRDefault="006A25C4" w:rsidP="009A4562">
            <w:pPr>
              <w:pStyle w:val="ab"/>
              <w:autoSpaceDE w:val="0"/>
              <w:autoSpaceDN w:val="0"/>
              <w:adjustRightInd w:val="0"/>
              <w:spacing w:after="0" w:line="240" w:lineRule="auto"/>
              <w:jc w:val="both"/>
            </w:pPr>
          </w:p>
          <w:p w:rsidR="006A25C4" w:rsidRPr="00CC79D7" w:rsidRDefault="006A25C4" w:rsidP="009A4562">
            <w:pPr>
              <w:pStyle w:val="ab"/>
              <w:autoSpaceDE w:val="0"/>
              <w:autoSpaceDN w:val="0"/>
              <w:adjustRightInd w:val="0"/>
              <w:spacing w:after="0" w:line="240" w:lineRule="auto"/>
              <w:ind w:left="0"/>
              <w:jc w:val="both"/>
            </w:pPr>
            <w:r w:rsidRPr="00CC79D7">
              <w:t xml:space="preserve"> </w:t>
            </w:r>
            <w:bookmarkStart w:id="45" w:name="_Hlk196729447"/>
            <w:r w:rsidRPr="00CC79D7">
              <w:t>сбор; хранение; извлечение; использование; передача (предоставление, доступ); удаление; уничтожение</w:t>
            </w:r>
            <w:bookmarkEnd w:id="45"/>
          </w:p>
        </w:tc>
      </w:tr>
      <w:tr w:rsidR="006A25C4" w:rsidRPr="00D30EF5" w:rsidTr="009A4562">
        <w:tc>
          <w:tcPr>
            <w:tcW w:w="2855" w:type="dxa"/>
            <w:shd w:val="clear" w:color="auto" w:fill="auto"/>
          </w:tcPr>
          <w:p w:rsidR="006A25C4" w:rsidRDefault="006A25C4" w:rsidP="009A4562">
            <w:pPr>
              <w:pStyle w:val="ab"/>
              <w:autoSpaceDE w:val="0"/>
              <w:autoSpaceDN w:val="0"/>
              <w:adjustRightInd w:val="0"/>
              <w:spacing w:after="0" w:line="240" w:lineRule="auto"/>
              <w:ind w:left="0"/>
            </w:pPr>
            <w:r w:rsidRPr="006B5C80">
              <w:t>Реализация</w:t>
            </w:r>
            <w:r>
              <w:t xml:space="preserve"> </w:t>
            </w:r>
            <w:r w:rsidRPr="006B5C80">
              <w:t>процедур</w:t>
            </w:r>
            <w:r>
              <w:t xml:space="preserve"> </w:t>
            </w:r>
            <w:r w:rsidRPr="006B5C80">
              <w:t>корпоративного управлен</w:t>
            </w:r>
            <w:r>
              <w:t xml:space="preserve">ия </w:t>
            </w:r>
          </w:p>
        </w:tc>
        <w:tc>
          <w:tcPr>
            <w:tcW w:w="5652" w:type="dxa"/>
            <w:shd w:val="clear" w:color="auto" w:fill="auto"/>
          </w:tcPr>
          <w:p w:rsidR="006A25C4" w:rsidRPr="005E4C3A" w:rsidRDefault="006A25C4" w:rsidP="009A4562">
            <w:pPr>
              <w:pStyle w:val="ab"/>
              <w:autoSpaceDE w:val="0"/>
              <w:autoSpaceDN w:val="0"/>
              <w:adjustRightInd w:val="0"/>
              <w:spacing w:after="0" w:line="240" w:lineRule="auto"/>
              <w:ind w:left="0"/>
              <w:jc w:val="both"/>
            </w:pPr>
            <w:r w:rsidRPr="005E4C3A">
              <w:t>Иные категории персональных данных:</w:t>
            </w:r>
          </w:p>
          <w:p w:rsidR="006A25C4" w:rsidRDefault="006A25C4" w:rsidP="009A4562">
            <w:pPr>
              <w:pStyle w:val="ab"/>
              <w:autoSpaceDE w:val="0"/>
              <w:autoSpaceDN w:val="0"/>
              <w:adjustRightInd w:val="0"/>
              <w:spacing w:after="0" w:line="240" w:lineRule="auto"/>
              <w:ind w:left="0"/>
              <w:jc w:val="both"/>
            </w:pPr>
          </w:p>
          <w:p w:rsidR="006A25C4" w:rsidRPr="005E4C3A" w:rsidRDefault="006A25C4" w:rsidP="009A4562">
            <w:pPr>
              <w:pStyle w:val="ab"/>
              <w:autoSpaceDE w:val="0"/>
              <w:autoSpaceDN w:val="0"/>
              <w:adjustRightInd w:val="0"/>
              <w:spacing w:after="0" w:line="240" w:lineRule="auto"/>
              <w:ind w:left="0"/>
              <w:jc w:val="both"/>
            </w:pPr>
            <w:r w:rsidRPr="00C5182E">
              <w:t>В состав персональных данных, подлежащих обработке, в зависимости от категории субъекта персональных данных могут включаться</w:t>
            </w:r>
            <w:r>
              <w:t>:</w:t>
            </w:r>
          </w:p>
          <w:p w:rsidR="006A25C4" w:rsidRDefault="006A25C4" w:rsidP="009A4562">
            <w:pPr>
              <w:pStyle w:val="ab"/>
              <w:autoSpaceDE w:val="0"/>
              <w:autoSpaceDN w:val="0"/>
              <w:adjustRightInd w:val="0"/>
              <w:spacing w:after="0" w:line="240" w:lineRule="auto"/>
              <w:ind w:left="0"/>
              <w:jc w:val="both"/>
            </w:pPr>
            <w:bookmarkStart w:id="46" w:name="_Hlk196729662"/>
            <w:r w:rsidRPr="005E4C3A">
              <w:t xml:space="preserve">фамилия, имя, отчество; дата и место рождения; адрес регистрации; адрес места жительства; гражданство; пол; ИНН; реквизиты документа, удостоверяющего личность; документы, подтверждающие полномочия участников процедур корпоративного управления; </w:t>
            </w:r>
            <w:r>
              <w:t>реквизиты расчетного счета; телефонный</w:t>
            </w:r>
            <w:r w:rsidRPr="00BD3A72">
              <w:t xml:space="preserve"> номер; адрес электронной почты; иные персональные данные, необходимые для реализации процедур корпоративного управления</w:t>
            </w:r>
          </w:p>
          <w:bookmarkEnd w:id="46"/>
          <w:p w:rsidR="006A25C4" w:rsidRPr="009B5B8A" w:rsidRDefault="006A25C4" w:rsidP="009A4562">
            <w:pPr>
              <w:pStyle w:val="ab"/>
              <w:autoSpaceDE w:val="0"/>
              <w:autoSpaceDN w:val="0"/>
              <w:adjustRightInd w:val="0"/>
              <w:spacing w:after="0" w:line="240" w:lineRule="auto"/>
              <w:ind w:left="0"/>
            </w:pPr>
          </w:p>
        </w:tc>
        <w:tc>
          <w:tcPr>
            <w:tcW w:w="3625" w:type="dxa"/>
            <w:shd w:val="clear" w:color="auto" w:fill="auto"/>
          </w:tcPr>
          <w:p w:rsidR="006A25C4" w:rsidRDefault="006A25C4" w:rsidP="009A4562">
            <w:pPr>
              <w:pStyle w:val="ab"/>
              <w:autoSpaceDE w:val="0"/>
              <w:autoSpaceDN w:val="0"/>
              <w:adjustRightInd w:val="0"/>
              <w:spacing w:after="0" w:line="240" w:lineRule="auto"/>
              <w:ind w:left="0"/>
              <w:jc w:val="both"/>
            </w:pPr>
            <w:bookmarkStart w:id="47" w:name="_Hlk196729717"/>
            <w:r>
              <w:t xml:space="preserve">Участники </w:t>
            </w:r>
            <w:r w:rsidR="00285098">
              <w:t>Общества</w:t>
            </w:r>
          </w:p>
          <w:p w:rsidR="006A25C4" w:rsidRDefault="006A25C4" w:rsidP="009A4562">
            <w:pPr>
              <w:pStyle w:val="ab"/>
              <w:autoSpaceDE w:val="0"/>
              <w:autoSpaceDN w:val="0"/>
              <w:adjustRightInd w:val="0"/>
              <w:spacing w:after="0" w:line="240" w:lineRule="auto"/>
              <w:ind w:left="0"/>
              <w:jc w:val="both"/>
            </w:pPr>
          </w:p>
          <w:p w:rsidR="006A25C4" w:rsidRDefault="006A25C4" w:rsidP="009A4562">
            <w:pPr>
              <w:pStyle w:val="ab"/>
              <w:autoSpaceDE w:val="0"/>
              <w:autoSpaceDN w:val="0"/>
              <w:adjustRightInd w:val="0"/>
              <w:spacing w:after="0" w:line="240" w:lineRule="auto"/>
              <w:ind w:left="0"/>
              <w:jc w:val="both"/>
            </w:pPr>
            <w:r>
              <w:t>Работники организаций, являющихся Участниками</w:t>
            </w:r>
            <w:r w:rsidR="00285098">
              <w:t xml:space="preserve"> Общества</w:t>
            </w:r>
          </w:p>
          <w:bookmarkEnd w:id="47"/>
          <w:p w:rsidR="006A25C4" w:rsidRDefault="006A25C4" w:rsidP="009A4562">
            <w:pPr>
              <w:pStyle w:val="ab"/>
              <w:autoSpaceDE w:val="0"/>
              <w:autoSpaceDN w:val="0"/>
              <w:adjustRightInd w:val="0"/>
              <w:spacing w:after="0" w:line="240" w:lineRule="auto"/>
              <w:ind w:left="0"/>
              <w:jc w:val="both"/>
            </w:pPr>
          </w:p>
          <w:p w:rsidR="006A25C4" w:rsidRDefault="006A25C4" w:rsidP="009A4562">
            <w:pPr>
              <w:pStyle w:val="ab"/>
              <w:autoSpaceDE w:val="0"/>
              <w:autoSpaceDN w:val="0"/>
              <w:adjustRightInd w:val="0"/>
              <w:spacing w:after="0" w:line="240" w:lineRule="auto"/>
              <w:ind w:left="0"/>
              <w:jc w:val="both"/>
            </w:pPr>
          </w:p>
        </w:tc>
        <w:tc>
          <w:tcPr>
            <w:tcW w:w="2894" w:type="dxa"/>
            <w:shd w:val="clear" w:color="auto" w:fill="auto"/>
          </w:tcPr>
          <w:p w:rsidR="006A25C4" w:rsidRDefault="006A25C4" w:rsidP="009A4562">
            <w:pPr>
              <w:pStyle w:val="ab"/>
              <w:autoSpaceDE w:val="0"/>
              <w:autoSpaceDN w:val="0"/>
              <w:adjustRightInd w:val="0"/>
              <w:spacing w:after="0" w:line="240" w:lineRule="auto"/>
              <w:ind w:left="0"/>
            </w:pPr>
            <w:r>
              <w:t xml:space="preserve">Смешанная обработка персональных данных, </w:t>
            </w:r>
            <w:r w:rsidRPr="003E1CFD">
              <w:t xml:space="preserve">с передачей </w:t>
            </w:r>
            <w:r w:rsidRPr="00407F8B">
              <w:t xml:space="preserve">информации </w:t>
            </w:r>
            <w:r w:rsidRPr="003E1CFD">
              <w:t>по внутренней сети юридического лица,</w:t>
            </w:r>
            <w:r>
              <w:t xml:space="preserve"> </w:t>
            </w:r>
            <w:r w:rsidRPr="003E1CFD">
              <w:t>с передачей по сети Интернет</w:t>
            </w:r>
          </w:p>
          <w:p w:rsidR="006A25C4" w:rsidRDefault="006A25C4" w:rsidP="009A4562">
            <w:pPr>
              <w:pStyle w:val="ab"/>
              <w:autoSpaceDE w:val="0"/>
              <w:autoSpaceDN w:val="0"/>
              <w:adjustRightInd w:val="0"/>
              <w:spacing w:after="0" w:line="240" w:lineRule="auto"/>
              <w:ind w:left="0"/>
              <w:jc w:val="both"/>
            </w:pPr>
          </w:p>
          <w:p w:rsidR="006A25C4" w:rsidRDefault="006A25C4" w:rsidP="009A4562">
            <w:pPr>
              <w:pStyle w:val="ab"/>
              <w:autoSpaceDE w:val="0"/>
              <w:autoSpaceDN w:val="0"/>
              <w:adjustRightInd w:val="0"/>
              <w:spacing w:after="0" w:line="240" w:lineRule="auto"/>
              <w:ind w:left="0"/>
              <w:jc w:val="both"/>
            </w:pPr>
            <w:r w:rsidRPr="00EC78B9">
              <w:t>Перечень действий (операций)</w:t>
            </w:r>
            <w:r>
              <w:t>:</w:t>
            </w:r>
          </w:p>
          <w:p w:rsidR="006A25C4" w:rsidRPr="00533F7D" w:rsidRDefault="006A25C4" w:rsidP="009A4562">
            <w:pPr>
              <w:pStyle w:val="ab"/>
              <w:autoSpaceDE w:val="0"/>
              <w:autoSpaceDN w:val="0"/>
              <w:adjustRightInd w:val="0"/>
              <w:spacing w:after="0" w:line="240" w:lineRule="auto"/>
              <w:ind w:left="0"/>
              <w:jc w:val="both"/>
            </w:pPr>
            <w:r w:rsidRPr="00EC78B9">
              <w:t xml:space="preserve">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блокирование; удаление; уничтожение</w:t>
            </w:r>
          </w:p>
        </w:tc>
      </w:tr>
      <w:tr w:rsidR="006A25C4" w:rsidRPr="00D30EF5" w:rsidTr="009A4562">
        <w:tc>
          <w:tcPr>
            <w:tcW w:w="2855" w:type="dxa"/>
            <w:shd w:val="clear" w:color="auto" w:fill="auto"/>
          </w:tcPr>
          <w:p w:rsidR="006A25C4" w:rsidRDefault="006A25C4" w:rsidP="009A4562">
            <w:pPr>
              <w:pStyle w:val="ab"/>
              <w:autoSpaceDE w:val="0"/>
              <w:autoSpaceDN w:val="0"/>
              <w:adjustRightInd w:val="0"/>
              <w:spacing w:after="0" w:line="240" w:lineRule="auto"/>
              <w:ind w:left="0"/>
              <w:jc w:val="both"/>
            </w:pPr>
            <w:r w:rsidRPr="00DB7C97">
              <w:t>Осуществление досудебной и судебной работы, в том числе в целях взыскания дебиторской задолженност</w:t>
            </w:r>
            <w:r>
              <w:t>и</w:t>
            </w:r>
          </w:p>
        </w:tc>
        <w:tc>
          <w:tcPr>
            <w:tcW w:w="5652" w:type="dxa"/>
            <w:shd w:val="clear" w:color="auto" w:fill="auto"/>
          </w:tcPr>
          <w:p w:rsidR="006A25C4" w:rsidRDefault="006A25C4" w:rsidP="009A4562">
            <w:pPr>
              <w:pStyle w:val="ab"/>
              <w:autoSpaceDE w:val="0"/>
              <w:autoSpaceDN w:val="0"/>
              <w:adjustRightInd w:val="0"/>
              <w:spacing w:after="0" w:line="240" w:lineRule="auto"/>
              <w:ind w:left="0"/>
              <w:jc w:val="both"/>
            </w:pPr>
            <w:r w:rsidRPr="00B214E0">
              <w:t>Иные категории персональных данных:</w:t>
            </w:r>
          </w:p>
          <w:p w:rsidR="006A25C4" w:rsidRDefault="006A25C4" w:rsidP="009A4562">
            <w:pPr>
              <w:pStyle w:val="ab"/>
              <w:autoSpaceDE w:val="0"/>
              <w:autoSpaceDN w:val="0"/>
              <w:adjustRightInd w:val="0"/>
              <w:spacing w:after="0" w:line="240" w:lineRule="auto"/>
              <w:ind w:left="0"/>
              <w:jc w:val="both"/>
            </w:pPr>
          </w:p>
          <w:p w:rsidR="006A25C4" w:rsidRDefault="006A25C4" w:rsidP="009A4562">
            <w:pPr>
              <w:pStyle w:val="ab"/>
              <w:autoSpaceDE w:val="0"/>
              <w:autoSpaceDN w:val="0"/>
              <w:adjustRightInd w:val="0"/>
              <w:spacing w:after="0" w:line="240" w:lineRule="auto"/>
              <w:ind w:left="0"/>
              <w:jc w:val="both"/>
            </w:pPr>
            <w:r w:rsidRPr="00887562">
              <w:t>В состав персональных данных, подлежащих обработке, в зависимости от категории субъекта персональных данных могут включаться:</w:t>
            </w:r>
          </w:p>
          <w:p w:rsidR="006A25C4" w:rsidRDefault="006A25C4" w:rsidP="009A4562">
            <w:pPr>
              <w:pStyle w:val="ab"/>
              <w:autoSpaceDE w:val="0"/>
              <w:autoSpaceDN w:val="0"/>
              <w:adjustRightInd w:val="0"/>
              <w:spacing w:after="0" w:line="240" w:lineRule="auto"/>
              <w:ind w:left="0"/>
              <w:jc w:val="both"/>
            </w:pPr>
          </w:p>
          <w:p w:rsidR="006A25C4" w:rsidRDefault="006A25C4" w:rsidP="009A4562">
            <w:pPr>
              <w:pStyle w:val="ab"/>
              <w:autoSpaceDE w:val="0"/>
              <w:autoSpaceDN w:val="0"/>
              <w:adjustRightInd w:val="0"/>
              <w:spacing w:after="0" w:line="240" w:lineRule="auto"/>
              <w:ind w:left="0"/>
              <w:jc w:val="both"/>
            </w:pPr>
            <w:bookmarkStart w:id="48" w:name="_Hlk196729796"/>
            <w:r w:rsidRPr="0096630E">
              <w:lastRenderedPageBreak/>
              <w:t>фамилия, имя, отчество; дата и место рождения; гражданство; пол;</w:t>
            </w:r>
            <w:r>
              <w:t xml:space="preserve"> </w:t>
            </w:r>
            <w:r w:rsidRPr="0096630E">
              <w:t>реквизиты документа, удостоверяющего личность (в том числе копия</w:t>
            </w:r>
            <w:r>
              <w:t xml:space="preserve"> </w:t>
            </w:r>
            <w:r w:rsidRPr="0096630E">
              <w:t>документа, удостоверяющего личность); реквизиты разрешения на работу, патента, вида на</w:t>
            </w:r>
            <w:r>
              <w:t xml:space="preserve"> </w:t>
            </w:r>
            <w:r w:rsidRPr="0096630E">
              <w:t>жительство, разрешения на временное проживание (включая копии</w:t>
            </w:r>
            <w:r>
              <w:t xml:space="preserve"> </w:t>
            </w:r>
            <w:r w:rsidRPr="0096630E">
              <w:t>разрешения на работу, патента, вида на жительство, разрешения на</w:t>
            </w:r>
            <w:r>
              <w:t xml:space="preserve"> </w:t>
            </w:r>
            <w:r w:rsidRPr="0096630E">
              <w:t>временное проживание); сведения, содержащиеся в актах гражданского</w:t>
            </w:r>
            <w:r>
              <w:t xml:space="preserve"> </w:t>
            </w:r>
            <w:r w:rsidRPr="0096630E">
              <w:t>состояния (в том числе сведения, содержащиеся в свидетельстве о браке; сведения,</w:t>
            </w:r>
            <w:r>
              <w:t xml:space="preserve"> </w:t>
            </w:r>
            <w:r w:rsidRPr="0096630E">
              <w:t>содержащиеся в свидетельстве о смерти); сведения о семейном положении;</w:t>
            </w:r>
            <w:r>
              <w:t xml:space="preserve">  </w:t>
            </w:r>
            <w:r w:rsidRPr="0096630E">
              <w:t>адрес регистрации; адрес места жительства; ИНН;</w:t>
            </w:r>
            <w:r>
              <w:t xml:space="preserve"> </w:t>
            </w:r>
            <w:r w:rsidRPr="0096630E">
              <w:t xml:space="preserve">СНИЛС; </w:t>
            </w:r>
            <w:r>
              <w:t>телефонный</w:t>
            </w:r>
            <w:r w:rsidRPr="0096630E">
              <w:t xml:space="preserve"> номер; адрес электронной почты; сведения,</w:t>
            </w:r>
            <w:r>
              <w:t xml:space="preserve"> </w:t>
            </w:r>
            <w:r w:rsidRPr="0096630E">
              <w:t>содержащиеся в трудовой книжке и иных кадровых документах; сведения о</w:t>
            </w:r>
            <w:r>
              <w:t xml:space="preserve"> </w:t>
            </w:r>
            <w:r w:rsidRPr="0096630E">
              <w:t>трудовой деятельности (сведения о занимаемой должности; сведения о</w:t>
            </w:r>
            <w:r>
              <w:t xml:space="preserve"> </w:t>
            </w:r>
            <w:r w:rsidRPr="0096630E">
              <w:t>профессии; сведения о месте работы (включая сведения о предыдущих</w:t>
            </w:r>
            <w:r>
              <w:t xml:space="preserve"> </w:t>
            </w:r>
            <w:r w:rsidRPr="0096630E">
              <w:t>местах работы); сведения об опыте работы; сведения о стаже работы);</w:t>
            </w:r>
            <w:r>
              <w:t xml:space="preserve"> </w:t>
            </w:r>
            <w:r w:rsidRPr="0096630E">
              <w:t>сведения, содержащиеся в документах воинского учета; сведения о заработной плате</w:t>
            </w:r>
            <w:r>
              <w:t>;</w:t>
            </w:r>
            <w:r w:rsidRPr="0096630E">
              <w:t xml:space="preserve"> информация о номере банковской</w:t>
            </w:r>
            <w:r>
              <w:t xml:space="preserve"> </w:t>
            </w:r>
            <w:r w:rsidRPr="0096630E">
              <w:t>карты и банковского счет</w:t>
            </w:r>
            <w:r>
              <w:t>а</w:t>
            </w:r>
            <w:r w:rsidRPr="0096630E">
              <w:t>; сведения</w:t>
            </w:r>
            <w:r>
              <w:t xml:space="preserve">, </w:t>
            </w:r>
            <w:r w:rsidRPr="0096630E">
              <w:t>содержащиеся в документах, подтверждающих основание для</w:t>
            </w:r>
            <w:r>
              <w:t xml:space="preserve"> </w:t>
            </w:r>
            <w:r w:rsidRPr="0096630E">
              <w:t>социальных выплат (копии документов, подтверждающих основания для</w:t>
            </w:r>
            <w:r>
              <w:t xml:space="preserve"> </w:t>
            </w:r>
            <w:r w:rsidRPr="0096630E">
              <w:t>социальных выплат)</w:t>
            </w:r>
          </w:p>
          <w:p w:rsidR="006A25C4" w:rsidRDefault="006A25C4" w:rsidP="009A4562">
            <w:pPr>
              <w:pStyle w:val="ab"/>
              <w:autoSpaceDE w:val="0"/>
              <w:autoSpaceDN w:val="0"/>
              <w:adjustRightInd w:val="0"/>
              <w:spacing w:after="0" w:line="240" w:lineRule="auto"/>
              <w:ind w:left="0"/>
              <w:jc w:val="both"/>
            </w:pPr>
          </w:p>
          <w:bookmarkEnd w:id="48"/>
          <w:p w:rsidR="006A25C4" w:rsidRPr="005E4C3A" w:rsidRDefault="006A25C4" w:rsidP="009A4562">
            <w:pPr>
              <w:pStyle w:val="ab"/>
              <w:autoSpaceDE w:val="0"/>
              <w:autoSpaceDN w:val="0"/>
              <w:adjustRightInd w:val="0"/>
              <w:spacing w:after="0" w:line="240" w:lineRule="auto"/>
              <w:ind w:left="0"/>
              <w:jc w:val="both"/>
            </w:pPr>
          </w:p>
        </w:tc>
        <w:tc>
          <w:tcPr>
            <w:tcW w:w="3625" w:type="dxa"/>
            <w:shd w:val="clear" w:color="auto" w:fill="auto"/>
          </w:tcPr>
          <w:p w:rsidR="006A25C4" w:rsidRDefault="006A25C4" w:rsidP="009A4562">
            <w:pPr>
              <w:pStyle w:val="ab"/>
              <w:autoSpaceDE w:val="0"/>
              <w:autoSpaceDN w:val="0"/>
              <w:adjustRightInd w:val="0"/>
              <w:spacing w:after="0" w:line="240" w:lineRule="auto"/>
              <w:ind w:left="0"/>
              <w:jc w:val="both"/>
            </w:pPr>
            <w:bookmarkStart w:id="49" w:name="_Hlk196729865"/>
            <w:r w:rsidRPr="00A8206C">
              <w:lastRenderedPageBreak/>
              <w:t xml:space="preserve">Работники </w:t>
            </w:r>
            <w:r w:rsidR="00285098" w:rsidRPr="00285098">
              <w:t>Общества</w:t>
            </w:r>
          </w:p>
          <w:p w:rsidR="006A25C4" w:rsidRDefault="006A25C4" w:rsidP="009A4562">
            <w:pPr>
              <w:pStyle w:val="ab"/>
              <w:autoSpaceDE w:val="0"/>
              <w:autoSpaceDN w:val="0"/>
              <w:adjustRightInd w:val="0"/>
              <w:spacing w:after="0" w:line="240" w:lineRule="auto"/>
              <w:ind w:left="0"/>
              <w:jc w:val="both"/>
            </w:pPr>
          </w:p>
          <w:p w:rsidR="006A25C4" w:rsidRDefault="006A25C4" w:rsidP="009A4562">
            <w:pPr>
              <w:pStyle w:val="ab"/>
              <w:autoSpaceDE w:val="0"/>
              <w:autoSpaceDN w:val="0"/>
              <w:adjustRightInd w:val="0"/>
              <w:spacing w:after="0" w:line="240" w:lineRule="auto"/>
              <w:ind w:left="0"/>
              <w:jc w:val="both"/>
            </w:pPr>
            <w:r>
              <w:t>У</w:t>
            </w:r>
            <w:r w:rsidRPr="00A8206C">
              <w:t xml:space="preserve">воленные работники </w:t>
            </w:r>
            <w:r w:rsidR="00285098" w:rsidRPr="00285098">
              <w:t>Общества</w:t>
            </w:r>
          </w:p>
          <w:p w:rsidR="006A25C4" w:rsidRDefault="006A25C4" w:rsidP="009A4562">
            <w:pPr>
              <w:pStyle w:val="ab"/>
              <w:autoSpaceDE w:val="0"/>
              <w:autoSpaceDN w:val="0"/>
              <w:adjustRightInd w:val="0"/>
              <w:spacing w:after="0" w:line="240" w:lineRule="auto"/>
              <w:ind w:left="0"/>
              <w:jc w:val="both"/>
            </w:pPr>
          </w:p>
          <w:p w:rsidR="006A25C4" w:rsidRDefault="006A25C4" w:rsidP="009A4562">
            <w:pPr>
              <w:pStyle w:val="ab"/>
              <w:autoSpaceDE w:val="0"/>
              <w:autoSpaceDN w:val="0"/>
              <w:adjustRightInd w:val="0"/>
              <w:spacing w:after="0" w:line="240" w:lineRule="auto"/>
              <w:ind w:left="0"/>
              <w:jc w:val="both"/>
            </w:pPr>
            <w:r>
              <w:t xml:space="preserve">Представители контрагентов- </w:t>
            </w:r>
            <w:r w:rsidRPr="00F10E5C">
              <w:t>юридических лиц/индивидуальных предпринимателей</w:t>
            </w:r>
          </w:p>
          <w:p w:rsidR="006A25C4" w:rsidRDefault="006A25C4" w:rsidP="009A4562">
            <w:pPr>
              <w:pStyle w:val="ab"/>
              <w:autoSpaceDE w:val="0"/>
              <w:autoSpaceDN w:val="0"/>
              <w:adjustRightInd w:val="0"/>
              <w:spacing w:after="0" w:line="240" w:lineRule="auto"/>
              <w:ind w:left="0"/>
              <w:jc w:val="both"/>
            </w:pPr>
          </w:p>
          <w:p w:rsidR="006A25C4" w:rsidRPr="00010625" w:rsidRDefault="006A25C4" w:rsidP="009A4562">
            <w:pPr>
              <w:pStyle w:val="ab"/>
              <w:autoSpaceDE w:val="0"/>
              <w:autoSpaceDN w:val="0"/>
              <w:adjustRightInd w:val="0"/>
              <w:spacing w:after="0" w:line="240" w:lineRule="auto"/>
              <w:ind w:left="0"/>
              <w:jc w:val="both"/>
            </w:pPr>
            <w:r>
              <w:t>Ф</w:t>
            </w:r>
            <w:r w:rsidRPr="00010625">
              <w:t>изические лица, с</w:t>
            </w:r>
          </w:p>
          <w:p w:rsidR="006A25C4" w:rsidRPr="00010625" w:rsidRDefault="006A25C4" w:rsidP="009A4562">
            <w:pPr>
              <w:pStyle w:val="ab"/>
              <w:autoSpaceDE w:val="0"/>
              <w:autoSpaceDN w:val="0"/>
              <w:adjustRightInd w:val="0"/>
              <w:spacing w:after="0" w:line="240" w:lineRule="auto"/>
              <w:ind w:left="0"/>
              <w:jc w:val="both"/>
            </w:pPr>
            <w:r w:rsidRPr="00010625">
              <w:t>которыми заключены</w:t>
            </w:r>
          </w:p>
          <w:p w:rsidR="006A25C4" w:rsidRDefault="006A25C4" w:rsidP="009A4562">
            <w:pPr>
              <w:pStyle w:val="ab"/>
              <w:autoSpaceDE w:val="0"/>
              <w:autoSpaceDN w:val="0"/>
              <w:adjustRightInd w:val="0"/>
              <w:spacing w:after="0" w:line="240" w:lineRule="auto"/>
              <w:ind w:left="0"/>
              <w:jc w:val="both"/>
            </w:pPr>
            <w:r w:rsidRPr="00010625">
              <w:t xml:space="preserve">договоры </w:t>
            </w:r>
            <w:r>
              <w:t>г</w:t>
            </w:r>
            <w:r w:rsidRPr="00010625">
              <w:t>ражданско</w:t>
            </w:r>
            <w:r>
              <w:t>-</w:t>
            </w:r>
            <w:r w:rsidRPr="00010625">
              <w:t>правового характера</w:t>
            </w:r>
          </w:p>
          <w:bookmarkEnd w:id="49"/>
          <w:p w:rsidR="006A25C4" w:rsidRDefault="006A25C4" w:rsidP="009A4562">
            <w:pPr>
              <w:pStyle w:val="ab"/>
              <w:autoSpaceDE w:val="0"/>
              <w:autoSpaceDN w:val="0"/>
              <w:adjustRightInd w:val="0"/>
              <w:spacing w:after="0" w:line="240" w:lineRule="auto"/>
              <w:ind w:left="0"/>
              <w:jc w:val="both"/>
            </w:pPr>
          </w:p>
          <w:p w:rsidR="006A25C4" w:rsidRDefault="006A25C4" w:rsidP="009A4562">
            <w:pPr>
              <w:pStyle w:val="ab"/>
              <w:autoSpaceDE w:val="0"/>
              <w:autoSpaceDN w:val="0"/>
              <w:adjustRightInd w:val="0"/>
              <w:spacing w:after="0" w:line="240" w:lineRule="auto"/>
              <w:ind w:left="0"/>
              <w:jc w:val="both"/>
            </w:pPr>
          </w:p>
          <w:p w:rsidR="006A25C4" w:rsidRDefault="006A25C4" w:rsidP="009A4562">
            <w:pPr>
              <w:pStyle w:val="ab"/>
              <w:autoSpaceDE w:val="0"/>
              <w:autoSpaceDN w:val="0"/>
              <w:adjustRightInd w:val="0"/>
              <w:spacing w:after="0" w:line="240" w:lineRule="auto"/>
              <w:ind w:left="0"/>
              <w:jc w:val="both"/>
            </w:pPr>
          </w:p>
          <w:p w:rsidR="006A25C4" w:rsidRDefault="006A25C4" w:rsidP="009A4562">
            <w:pPr>
              <w:pStyle w:val="ab"/>
              <w:autoSpaceDE w:val="0"/>
              <w:autoSpaceDN w:val="0"/>
              <w:adjustRightInd w:val="0"/>
              <w:spacing w:after="0" w:line="240" w:lineRule="auto"/>
              <w:ind w:left="0"/>
              <w:jc w:val="both"/>
            </w:pPr>
          </w:p>
          <w:p w:rsidR="006A25C4" w:rsidRDefault="006A25C4" w:rsidP="009A4562">
            <w:pPr>
              <w:pStyle w:val="ab"/>
              <w:autoSpaceDE w:val="0"/>
              <w:autoSpaceDN w:val="0"/>
              <w:adjustRightInd w:val="0"/>
              <w:spacing w:after="0" w:line="240" w:lineRule="auto"/>
              <w:ind w:left="0"/>
              <w:jc w:val="both"/>
            </w:pPr>
          </w:p>
        </w:tc>
        <w:tc>
          <w:tcPr>
            <w:tcW w:w="2894" w:type="dxa"/>
            <w:shd w:val="clear" w:color="auto" w:fill="auto"/>
          </w:tcPr>
          <w:p w:rsidR="006A25C4" w:rsidRDefault="006A25C4" w:rsidP="009A4562">
            <w:pPr>
              <w:pStyle w:val="ab"/>
              <w:autoSpaceDE w:val="0"/>
              <w:autoSpaceDN w:val="0"/>
              <w:adjustRightInd w:val="0"/>
              <w:spacing w:after="0" w:line="240" w:lineRule="auto"/>
              <w:ind w:left="0"/>
              <w:jc w:val="both"/>
            </w:pPr>
          </w:p>
          <w:p w:rsidR="006A25C4" w:rsidRDefault="006A25C4" w:rsidP="009A4562">
            <w:pPr>
              <w:pStyle w:val="ab"/>
              <w:autoSpaceDE w:val="0"/>
              <w:autoSpaceDN w:val="0"/>
              <w:adjustRightInd w:val="0"/>
              <w:spacing w:after="0" w:line="240" w:lineRule="auto"/>
              <w:ind w:left="0"/>
            </w:pPr>
            <w:r>
              <w:t xml:space="preserve">Смешанная обработка персональных данных, </w:t>
            </w:r>
            <w:r w:rsidRPr="003E1CFD">
              <w:t xml:space="preserve">с передачей </w:t>
            </w:r>
            <w:r>
              <w:t xml:space="preserve">информации </w:t>
            </w:r>
            <w:r w:rsidRPr="003E1CFD">
              <w:t>по внутренней сети юридического лица,</w:t>
            </w:r>
            <w:r>
              <w:t xml:space="preserve"> </w:t>
            </w:r>
            <w:r w:rsidRPr="003E1CFD">
              <w:t>с передачей по сети Интернет</w:t>
            </w:r>
          </w:p>
          <w:p w:rsidR="006A25C4" w:rsidRDefault="006A25C4" w:rsidP="009A4562">
            <w:pPr>
              <w:pStyle w:val="ab"/>
              <w:autoSpaceDE w:val="0"/>
              <w:autoSpaceDN w:val="0"/>
              <w:adjustRightInd w:val="0"/>
              <w:spacing w:after="0" w:line="240" w:lineRule="auto"/>
              <w:ind w:left="0"/>
              <w:jc w:val="both"/>
            </w:pPr>
          </w:p>
          <w:p w:rsidR="006A25C4" w:rsidRDefault="006A25C4" w:rsidP="009A4562">
            <w:pPr>
              <w:pStyle w:val="ab"/>
              <w:autoSpaceDE w:val="0"/>
              <w:autoSpaceDN w:val="0"/>
              <w:adjustRightInd w:val="0"/>
              <w:spacing w:after="0" w:line="240" w:lineRule="auto"/>
              <w:ind w:left="0"/>
              <w:jc w:val="both"/>
            </w:pPr>
            <w:r w:rsidRPr="00E86B8E">
              <w:t>Перечень действий (операций)</w:t>
            </w:r>
            <w:r>
              <w:t>:</w:t>
            </w:r>
            <w:r w:rsidRPr="00E86B8E">
              <w:t xml:space="preserve"> </w:t>
            </w:r>
          </w:p>
          <w:p w:rsidR="006A25C4" w:rsidRPr="00E86B8E" w:rsidRDefault="006A25C4" w:rsidP="009A4562">
            <w:pPr>
              <w:pStyle w:val="ab"/>
              <w:autoSpaceDE w:val="0"/>
              <w:autoSpaceDN w:val="0"/>
              <w:adjustRightInd w:val="0"/>
              <w:spacing w:after="0" w:line="240" w:lineRule="auto"/>
              <w:ind w:left="0"/>
              <w:jc w:val="both"/>
            </w:pPr>
            <w:r w:rsidRPr="00EC78B9">
              <w:t>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блокирование; удаление; уничтожение</w:t>
            </w:r>
          </w:p>
        </w:tc>
      </w:tr>
    </w:tbl>
    <w:p w:rsidR="006A25C4" w:rsidRPr="0020072A" w:rsidRDefault="006A25C4" w:rsidP="006A25C4">
      <w:pPr>
        <w:pStyle w:val="ab"/>
        <w:autoSpaceDE w:val="0"/>
        <w:autoSpaceDN w:val="0"/>
        <w:adjustRightInd w:val="0"/>
        <w:spacing w:after="0" w:line="240" w:lineRule="auto"/>
        <w:ind w:left="0"/>
        <w:jc w:val="both"/>
        <w:rPr>
          <w:sz w:val="24"/>
          <w:szCs w:val="24"/>
        </w:rPr>
      </w:pPr>
      <w:r w:rsidRPr="0020072A">
        <w:lastRenderedPageBreak/>
        <w:t xml:space="preserve">Сроки обработки и хранения </w:t>
      </w:r>
      <w:r>
        <w:t>персональных данных</w:t>
      </w:r>
      <w:r w:rsidRPr="0020072A">
        <w:t xml:space="preserve">, а также порядок уничтожения </w:t>
      </w:r>
      <w:r>
        <w:t>персональных данных</w:t>
      </w:r>
      <w:r w:rsidRPr="0020072A">
        <w:t xml:space="preserve"> при достижении целей их обработки или при наступлении иных законных оснований для каждой цели, указанной в настоящем Приложении, определяются в порядке, предусмотренным разделами </w:t>
      </w:r>
      <w:r>
        <w:t>9</w:t>
      </w:r>
      <w:r w:rsidRPr="0020072A">
        <w:t xml:space="preserve"> и 1</w:t>
      </w:r>
      <w:r>
        <w:t>0</w:t>
      </w:r>
      <w:r w:rsidRPr="0020072A">
        <w:t xml:space="preserve"> Политики</w:t>
      </w:r>
    </w:p>
    <w:p w:rsidR="00E60D6A" w:rsidRDefault="00E60D6A"/>
    <w:sectPr w:rsidR="00E60D6A" w:rsidSect="009A4562">
      <w:pgSz w:w="16838" w:h="11905" w:orient="landscape"/>
      <w:pgMar w:top="992" w:right="1134" w:bottom="851" w:left="1134" w:header="0" w:footer="27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5E0" w:rsidRDefault="000405E0">
      <w:pPr>
        <w:spacing w:after="0" w:line="240" w:lineRule="auto"/>
      </w:pPr>
      <w:r>
        <w:separator/>
      </w:r>
    </w:p>
  </w:endnote>
  <w:endnote w:type="continuationSeparator" w:id="0">
    <w:p w:rsidR="000405E0" w:rsidRDefault="00040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506" w:rsidRPr="00AE2210" w:rsidRDefault="009F7506">
    <w:pPr>
      <w:pStyle w:val="af4"/>
      <w:jc w:val="center"/>
      <w:rPr>
        <w:sz w:val="20"/>
        <w:szCs w:val="20"/>
      </w:rPr>
    </w:pPr>
    <w:r w:rsidRPr="00AE2210">
      <w:rPr>
        <w:sz w:val="20"/>
        <w:szCs w:val="20"/>
      </w:rPr>
      <w:fldChar w:fldCharType="begin"/>
    </w:r>
    <w:r w:rsidRPr="00AE2210">
      <w:rPr>
        <w:sz w:val="20"/>
        <w:szCs w:val="20"/>
      </w:rPr>
      <w:instrText>PAGE   \* MERGEFORMAT</w:instrText>
    </w:r>
    <w:r w:rsidRPr="00AE2210">
      <w:rPr>
        <w:sz w:val="20"/>
        <w:szCs w:val="20"/>
      </w:rPr>
      <w:fldChar w:fldCharType="separate"/>
    </w:r>
    <w:r w:rsidR="00C45A4E">
      <w:rPr>
        <w:noProof/>
        <w:sz w:val="20"/>
        <w:szCs w:val="20"/>
      </w:rPr>
      <w:t>1</w:t>
    </w:r>
    <w:r w:rsidRPr="00AE2210">
      <w:rPr>
        <w:sz w:val="20"/>
        <w:szCs w:val="20"/>
      </w:rPr>
      <w:fldChar w:fldCharType="end"/>
    </w:r>
  </w:p>
  <w:p w:rsidR="009F7506" w:rsidRDefault="009F7506">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5E0" w:rsidRDefault="000405E0">
      <w:pPr>
        <w:spacing w:after="0" w:line="240" w:lineRule="auto"/>
      </w:pPr>
      <w:r>
        <w:separator/>
      </w:r>
    </w:p>
  </w:footnote>
  <w:footnote w:type="continuationSeparator" w:id="0">
    <w:p w:rsidR="000405E0" w:rsidRDefault="000405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F4761"/>
    <w:multiLevelType w:val="multilevel"/>
    <w:tmpl w:val="3524339E"/>
    <w:lvl w:ilvl="0">
      <w:start w:val="11"/>
      <w:numFmt w:val="decimal"/>
      <w:lvlText w:val="%1."/>
      <w:lvlJc w:val="left"/>
      <w:pPr>
        <w:ind w:left="480" w:hanging="480"/>
      </w:pPr>
      <w:rPr>
        <w:rFonts w:hint="default"/>
      </w:rPr>
    </w:lvl>
    <w:lvl w:ilvl="1">
      <w:start w:val="1"/>
      <w:numFmt w:val="decimal"/>
      <w:lvlText w:val="%1.%2."/>
      <w:lvlJc w:val="left"/>
      <w:pPr>
        <w:ind w:left="837" w:hanging="48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 w15:restartNumberingAfterBreak="0">
    <w:nsid w:val="17B52E86"/>
    <w:multiLevelType w:val="hybridMultilevel"/>
    <w:tmpl w:val="EEFE2330"/>
    <w:lvl w:ilvl="0" w:tplc="AC84E1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4823CF1"/>
    <w:multiLevelType w:val="hybridMultilevel"/>
    <w:tmpl w:val="3974766C"/>
    <w:lvl w:ilvl="0" w:tplc="924ABFBA">
      <w:start w:val="1"/>
      <w:numFmt w:val="decimal"/>
      <w:pStyle w:val="1"/>
      <w:lvlText w:val="%1)"/>
      <w:lvlJc w:val="left"/>
      <w:pPr>
        <w:ind w:left="2629"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343E4F"/>
    <w:multiLevelType w:val="hybridMultilevel"/>
    <w:tmpl w:val="1700D558"/>
    <w:lvl w:ilvl="0" w:tplc="AC84E1BA">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 w15:restartNumberingAfterBreak="0">
    <w:nsid w:val="2AE84B26"/>
    <w:multiLevelType w:val="multilevel"/>
    <w:tmpl w:val="25DCF538"/>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 w15:restartNumberingAfterBreak="0">
    <w:nsid w:val="2C6B50DD"/>
    <w:multiLevelType w:val="multilevel"/>
    <w:tmpl w:val="E68ABD7A"/>
    <w:lvl w:ilvl="0">
      <w:start w:val="9"/>
      <w:numFmt w:val="decimal"/>
      <w:lvlText w:val="%1"/>
      <w:lvlJc w:val="left"/>
      <w:pPr>
        <w:ind w:left="8440" w:hanging="360"/>
      </w:pPr>
      <w:rPr>
        <w:rFonts w:hint="default"/>
        <w:color w:val="231F20"/>
        <w:w w:val="110"/>
      </w:rPr>
    </w:lvl>
    <w:lvl w:ilvl="1">
      <w:start w:val="1"/>
      <w:numFmt w:val="decimal"/>
      <w:lvlText w:val="%1.%2"/>
      <w:lvlJc w:val="left"/>
      <w:pPr>
        <w:ind w:left="429" w:hanging="360"/>
      </w:pPr>
      <w:rPr>
        <w:rFonts w:hint="default"/>
        <w:color w:val="231F20"/>
        <w:w w:val="110"/>
      </w:rPr>
    </w:lvl>
    <w:lvl w:ilvl="2">
      <w:start w:val="1"/>
      <w:numFmt w:val="decimal"/>
      <w:lvlText w:val="%1.%2.%3"/>
      <w:lvlJc w:val="left"/>
      <w:pPr>
        <w:ind w:left="858" w:hanging="720"/>
      </w:pPr>
      <w:rPr>
        <w:rFonts w:hint="default"/>
        <w:color w:val="231F20"/>
        <w:w w:val="110"/>
      </w:rPr>
    </w:lvl>
    <w:lvl w:ilvl="3">
      <w:start w:val="1"/>
      <w:numFmt w:val="decimal"/>
      <w:lvlText w:val="%1.%2.%3.%4"/>
      <w:lvlJc w:val="left"/>
      <w:pPr>
        <w:ind w:left="927" w:hanging="720"/>
      </w:pPr>
      <w:rPr>
        <w:rFonts w:hint="default"/>
        <w:color w:val="231F20"/>
        <w:w w:val="110"/>
      </w:rPr>
    </w:lvl>
    <w:lvl w:ilvl="4">
      <w:start w:val="1"/>
      <w:numFmt w:val="decimal"/>
      <w:lvlText w:val="%1.%2.%3.%4.%5"/>
      <w:lvlJc w:val="left"/>
      <w:pPr>
        <w:ind w:left="996" w:hanging="720"/>
      </w:pPr>
      <w:rPr>
        <w:rFonts w:hint="default"/>
        <w:color w:val="231F20"/>
        <w:w w:val="110"/>
      </w:rPr>
    </w:lvl>
    <w:lvl w:ilvl="5">
      <w:start w:val="1"/>
      <w:numFmt w:val="decimal"/>
      <w:lvlText w:val="%1.%2.%3.%4.%5.%6"/>
      <w:lvlJc w:val="left"/>
      <w:pPr>
        <w:ind w:left="1425" w:hanging="1080"/>
      </w:pPr>
      <w:rPr>
        <w:rFonts w:hint="default"/>
        <w:color w:val="231F20"/>
        <w:w w:val="110"/>
      </w:rPr>
    </w:lvl>
    <w:lvl w:ilvl="6">
      <w:start w:val="1"/>
      <w:numFmt w:val="decimal"/>
      <w:lvlText w:val="%1.%2.%3.%4.%5.%6.%7"/>
      <w:lvlJc w:val="left"/>
      <w:pPr>
        <w:ind w:left="1494" w:hanging="1080"/>
      </w:pPr>
      <w:rPr>
        <w:rFonts w:hint="default"/>
        <w:color w:val="231F20"/>
        <w:w w:val="110"/>
      </w:rPr>
    </w:lvl>
    <w:lvl w:ilvl="7">
      <w:start w:val="1"/>
      <w:numFmt w:val="decimal"/>
      <w:lvlText w:val="%1.%2.%3.%4.%5.%6.%7.%8"/>
      <w:lvlJc w:val="left"/>
      <w:pPr>
        <w:ind w:left="1923" w:hanging="1440"/>
      </w:pPr>
      <w:rPr>
        <w:rFonts w:hint="default"/>
        <w:color w:val="231F20"/>
        <w:w w:val="110"/>
      </w:rPr>
    </w:lvl>
    <w:lvl w:ilvl="8">
      <w:start w:val="1"/>
      <w:numFmt w:val="decimal"/>
      <w:lvlText w:val="%1.%2.%3.%4.%5.%6.%7.%8.%9"/>
      <w:lvlJc w:val="left"/>
      <w:pPr>
        <w:ind w:left="1992" w:hanging="1440"/>
      </w:pPr>
      <w:rPr>
        <w:rFonts w:hint="default"/>
        <w:color w:val="231F20"/>
        <w:w w:val="110"/>
      </w:rPr>
    </w:lvl>
  </w:abstractNum>
  <w:abstractNum w:abstractNumId="6" w15:restartNumberingAfterBreak="0">
    <w:nsid w:val="32720699"/>
    <w:multiLevelType w:val="hybridMultilevel"/>
    <w:tmpl w:val="7CD8D798"/>
    <w:lvl w:ilvl="0" w:tplc="AC84E1B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337D059F"/>
    <w:multiLevelType w:val="hybridMultilevel"/>
    <w:tmpl w:val="4DB45542"/>
    <w:lvl w:ilvl="0" w:tplc="5DE6AB54">
      <w:start w:val="1"/>
      <w:numFmt w:val="bullet"/>
      <w:pStyle w:val="-"/>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13022E3"/>
    <w:multiLevelType w:val="hybridMultilevel"/>
    <w:tmpl w:val="52D41642"/>
    <w:lvl w:ilvl="0" w:tplc="AC84E1BA">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42F33183"/>
    <w:multiLevelType w:val="hybridMultilevel"/>
    <w:tmpl w:val="2AA8FDB6"/>
    <w:lvl w:ilvl="0" w:tplc="8CA656EC">
      <w:start w:val="1"/>
      <w:numFmt w:val="bullet"/>
      <w:pStyle w:val="1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62D6665"/>
    <w:multiLevelType w:val="hybridMultilevel"/>
    <w:tmpl w:val="02AA9DF0"/>
    <w:lvl w:ilvl="0" w:tplc="AC84E1B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465C6919"/>
    <w:multiLevelType w:val="multilevel"/>
    <w:tmpl w:val="D7743490"/>
    <w:lvl w:ilvl="0">
      <w:start w:val="1"/>
      <w:numFmt w:val="decimal"/>
      <w:lvlText w:val="%1."/>
      <w:lvlJc w:val="left"/>
      <w:pPr>
        <w:ind w:left="697" w:hanging="244"/>
      </w:pPr>
      <w:rPr>
        <w:rFonts w:ascii="Cambria" w:eastAsia="Cambria" w:hAnsi="Cambria" w:cs="Cambria" w:hint="default"/>
        <w:b/>
        <w:bCs/>
        <w:color w:val="231F20"/>
        <w:w w:val="112"/>
        <w:sz w:val="19"/>
        <w:szCs w:val="19"/>
        <w:lang w:val="ru-RU" w:eastAsia="en-US" w:bidi="ar-SA"/>
      </w:rPr>
    </w:lvl>
    <w:lvl w:ilvl="1">
      <w:start w:val="1"/>
      <w:numFmt w:val="decimal"/>
      <w:lvlText w:val="%1.%2."/>
      <w:lvlJc w:val="left"/>
      <w:pPr>
        <w:ind w:left="453" w:hanging="384"/>
      </w:pPr>
      <w:rPr>
        <w:rFonts w:ascii="Cambria" w:eastAsia="Cambria" w:hAnsi="Cambria" w:cs="Cambria" w:hint="default"/>
        <w:color w:val="231F20"/>
        <w:w w:val="104"/>
        <w:sz w:val="19"/>
        <w:szCs w:val="19"/>
        <w:lang w:val="ru-RU" w:eastAsia="en-US" w:bidi="ar-SA"/>
      </w:rPr>
    </w:lvl>
    <w:lvl w:ilvl="2">
      <w:start w:val="1"/>
      <w:numFmt w:val="decimal"/>
      <w:lvlText w:val="%1.%2.%3."/>
      <w:lvlJc w:val="left"/>
      <w:pPr>
        <w:ind w:left="453" w:hanging="486"/>
      </w:pPr>
      <w:rPr>
        <w:rFonts w:ascii="Cambria" w:eastAsia="Cambria" w:hAnsi="Cambria" w:cs="Cambria" w:hint="default"/>
        <w:color w:val="231F20"/>
        <w:spacing w:val="-2"/>
        <w:w w:val="104"/>
        <w:sz w:val="19"/>
        <w:szCs w:val="19"/>
        <w:lang w:val="ru-RU" w:eastAsia="en-US" w:bidi="ar-SA"/>
      </w:rPr>
    </w:lvl>
    <w:lvl w:ilvl="3">
      <w:numFmt w:val="bullet"/>
      <w:lvlText w:val="•"/>
      <w:lvlJc w:val="left"/>
      <w:pPr>
        <w:ind w:left="820" w:hanging="486"/>
      </w:pPr>
      <w:rPr>
        <w:lang w:val="ru-RU" w:eastAsia="en-US" w:bidi="ar-SA"/>
      </w:rPr>
    </w:lvl>
    <w:lvl w:ilvl="4">
      <w:numFmt w:val="bullet"/>
      <w:lvlText w:val="•"/>
      <w:lvlJc w:val="left"/>
      <w:pPr>
        <w:ind w:left="920" w:hanging="486"/>
      </w:pPr>
      <w:rPr>
        <w:lang w:val="ru-RU" w:eastAsia="en-US" w:bidi="ar-SA"/>
      </w:rPr>
    </w:lvl>
    <w:lvl w:ilvl="5">
      <w:numFmt w:val="bullet"/>
      <w:lvlText w:val="•"/>
      <w:lvlJc w:val="left"/>
      <w:pPr>
        <w:ind w:left="2152" w:hanging="486"/>
      </w:pPr>
      <w:rPr>
        <w:lang w:val="ru-RU" w:eastAsia="en-US" w:bidi="ar-SA"/>
      </w:rPr>
    </w:lvl>
    <w:lvl w:ilvl="6">
      <w:numFmt w:val="bullet"/>
      <w:lvlText w:val="•"/>
      <w:lvlJc w:val="left"/>
      <w:pPr>
        <w:ind w:left="3385" w:hanging="486"/>
      </w:pPr>
      <w:rPr>
        <w:lang w:val="ru-RU" w:eastAsia="en-US" w:bidi="ar-SA"/>
      </w:rPr>
    </w:lvl>
    <w:lvl w:ilvl="7">
      <w:numFmt w:val="bullet"/>
      <w:lvlText w:val="•"/>
      <w:lvlJc w:val="left"/>
      <w:pPr>
        <w:ind w:left="4618" w:hanging="486"/>
      </w:pPr>
      <w:rPr>
        <w:lang w:val="ru-RU" w:eastAsia="en-US" w:bidi="ar-SA"/>
      </w:rPr>
    </w:lvl>
    <w:lvl w:ilvl="8">
      <w:numFmt w:val="bullet"/>
      <w:lvlText w:val="•"/>
      <w:lvlJc w:val="left"/>
      <w:pPr>
        <w:ind w:left="5851" w:hanging="486"/>
      </w:pPr>
      <w:rPr>
        <w:lang w:val="ru-RU" w:eastAsia="en-US" w:bidi="ar-SA"/>
      </w:rPr>
    </w:lvl>
  </w:abstractNum>
  <w:abstractNum w:abstractNumId="12" w15:restartNumberingAfterBreak="0">
    <w:nsid w:val="49C2525E"/>
    <w:multiLevelType w:val="multilevel"/>
    <w:tmpl w:val="7720612A"/>
    <w:lvl w:ilvl="0">
      <w:start w:val="9"/>
      <w:numFmt w:val="decimal"/>
      <w:pStyle w:val="11"/>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4DEB7B49"/>
    <w:multiLevelType w:val="hybridMultilevel"/>
    <w:tmpl w:val="E7344FD2"/>
    <w:lvl w:ilvl="0" w:tplc="AC84E1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9DC0FE6"/>
    <w:multiLevelType w:val="hybridMultilevel"/>
    <w:tmpl w:val="49DA8754"/>
    <w:lvl w:ilvl="0" w:tplc="AC84E1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1997647"/>
    <w:multiLevelType w:val="hybridMultilevel"/>
    <w:tmpl w:val="990CC92A"/>
    <w:lvl w:ilvl="0" w:tplc="AC84E1B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625C1CAD"/>
    <w:multiLevelType w:val="multilevel"/>
    <w:tmpl w:val="87E6FB6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6423448"/>
    <w:multiLevelType w:val="hybridMultilevel"/>
    <w:tmpl w:val="E0025CD4"/>
    <w:lvl w:ilvl="0" w:tplc="AC84E1B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67933D26"/>
    <w:multiLevelType w:val="hybridMultilevel"/>
    <w:tmpl w:val="2410C842"/>
    <w:lvl w:ilvl="0" w:tplc="AC84E1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5080110"/>
    <w:multiLevelType w:val="hybridMultilevel"/>
    <w:tmpl w:val="E2D0F00C"/>
    <w:lvl w:ilvl="0" w:tplc="AC84E1BA">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20" w15:restartNumberingAfterBreak="0">
    <w:nsid w:val="76015146"/>
    <w:multiLevelType w:val="hybridMultilevel"/>
    <w:tmpl w:val="62CED7CE"/>
    <w:lvl w:ilvl="0" w:tplc="AC84E1B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7DDF18A4"/>
    <w:multiLevelType w:val="hybridMultilevel"/>
    <w:tmpl w:val="1AC43496"/>
    <w:lvl w:ilvl="0" w:tplc="AC84E1BA">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num w:numId="1">
    <w:abstractNumId w:val="13"/>
  </w:num>
  <w:num w:numId="2">
    <w:abstractNumId w:val="4"/>
  </w:num>
  <w:num w:numId="3">
    <w:abstractNumId w:val="2"/>
  </w:num>
  <w:num w:numId="4">
    <w:abstractNumId w:val="7"/>
  </w:num>
  <w:num w:numId="5">
    <w:abstractNumId w:val="12"/>
  </w:num>
  <w:num w:numId="6">
    <w:abstractNumId w:val="12"/>
    <w:lvlOverride w:ilvl="0">
      <w:startOverride w:val="1"/>
    </w:lvlOverride>
  </w:num>
  <w:num w:numId="7">
    <w:abstractNumId w:val="9"/>
  </w:num>
  <w:num w:numId="8">
    <w:abstractNumId w:val="3"/>
  </w:num>
  <w:num w:numId="9">
    <w:abstractNumId w:val="12"/>
  </w:num>
  <w:num w:numId="10">
    <w:abstractNumId w:val="21"/>
  </w:num>
  <w:num w:numId="11">
    <w:abstractNumId w:val="12"/>
    <w:lvlOverride w:ilvl="0">
      <w:startOverride w:val="8"/>
    </w:lvlOverride>
    <w:lvlOverride w:ilvl="1">
      <w:startOverride w:val="2"/>
    </w:lvlOverride>
  </w:num>
  <w:num w:numId="12">
    <w:abstractNumId w:val="20"/>
  </w:num>
  <w:num w:numId="13">
    <w:abstractNumId w:val="0"/>
  </w:num>
  <w:num w:numId="14">
    <w:abstractNumId w:val="19"/>
  </w:num>
  <w:num w:numId="15">
    <w:abstractNumId w:val="6"/>
  </w:num>
  <w:num w:numId="16">
    <w:abstractNumId w:val="17"/>
  </w:num>
  <w:num w:numId="17">
    <w:abstractNumId w:val="10"/>
  </w:num>
  <w:num w:numId="18">
    <w:abstractNumId w:val="8"/>
  </w:num>
  <w:num w:numId="19">
    <w:abstractNumId w:val="15"/>
  </w:num>
  <w:num w:numId="20">
    <w:abstractNumId w:val="12"/>
    <w:lvlOverride w:ilvl="0">
      <w:startOverride w:val="5"/>
    </w:lvlOverride>
    <w:lvlOverride w:ilvl="1">
      <w:startOverride w:val="1"/>
    </w:lvlOverride>
  </w:num>
  <w:num w:numId="21">
    <w:abstractNumId w:val="18"/>
  </w:num>
  <w:num w:numId="22">
    <w:abstractNumId w:val="1"/>
  </w:num>
  <w:num w:numId="23">
    <w:abstractNumId w:val="14"/>
  </w:num>
  <w:num w:numId="24">
    <w:abstractNumId w:val="1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5">
    <w:abstractNumId w:val="5"/>
  </w:num>
  <w:num w:numId="26">
    <w:abstractNumId w:val="12"/>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5C4"/>
    <w:rsid w:val="00005953"/>
    <w:rsid w:val="000405E0"/>
    <w:rsid w:val="0024465E"/>
    <w:rsid w:val="00264E0C"/>
    <w:rsid w:val="00285098"/>
    <w:rsid w:val="002A3D31"/>
    <w:rsid w:val="00393EC9"/>
    <w:rsid w:val="00403EC1"/>
    <w:rsid w:val="0043267E"/>
    <w:rsid w:val="00436990"/>
    <w:rsid w:val="004A43A3"/>
    <w:rsid w:val="005577E6"/>
    <w:rsid w:val="005E5B85"/>
    <w:rsid w:val="005F4063"/>
    <w:rsid w:val="005F6A3A"/>
    <w:rsid w:val="006166C2"/>
    <w:rsid w:val="006A25C4"/>
    <w:rsid w:val="006A3852"/>
    <w:rsid w:val="006C1EA6"/>
    <w:rsid w:val="007562BE"/>
    <w:rsid w:val="00892509"/>
    <w:rsid w:val="008A38EE"/>
    <w:rsid w:val="008E3EDA"/>
    <w:rsid w:val="009362D7"/>
    <w:rsid w:val="009A4562"/>
    <w:rsid w:val="009B1E40"/>
    <w:rsid w:val="009F49E6"/>
    <w:rsid w:val="009F7506"/>
    <w:rsid w:val="00A8628D"/>
    <w:rsid w:val="00B17C52"/>
    <w:rsid w:val="00B6345F"/>
    <w:rsid w:val="00C36B70"/>
    <w:rsid w:val="00C45A4E"/>
    <w:rsid w:val="00C5695B"/>
    <w:rsid w:val="00CA2CFB"/>
    <w:rsid w:val="00D51DFD"/>
    <w:rsid w:val="00E60D6A"/>
    <w:rsid w:val="00E72E63"/>
    <w:rsid w:val="00E90FE5"/>
    <w:rsid w:val="00E95286"/>
    <w:rsid w:val="00FC67E3"/>
    <w:rsid w:val="00FF79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4A2D87-8BFD-4717-B2B7-19E1B9354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25C4"/>
    <w:pPr>
      <w:spacing w:after="200" w:line="276" w:lineRule="auto"/>
    </w:pPr>
    <w:rPr>
      <w:rFonts w:ascii="Times New Roman" w:eastAsia="Calibri" w:hAnsi="Times New Roman" w:cs="Times New Roman"/>
    </w:rPr>
  </w:style>
  <w:style w:type="paragraph" w:styleId="11">
    <w:name w:val="heading 1"/>
    <w:basedOn w:val="a"/>
    <w:next w:val="a"/>
    <w:link w:val="12"/>
    <w:autoRedefine/>
    <w:uiPriority w:val="9"/>
    <w:qFormat/>
    <w:rsid w:val="006A25C4"/>
    <w:pPr>
      <w:keepNext/>
      <w:keepLines/>
      <w:numPr>
        <w:numId w:val="5"/>
      </w:numPr>
      <w:spacing w:before="240" w:after="0" w:line="240" w:lineRule="auto"/>
      <w:jc w:val="both"/>
      <w:outlineLvl w:val="0"/>
    </w:pPr>
    <w:rPr>
      <w:rFonts w:eastAsia="Times New Roman"/>
      <w:b/>
      <w:sz w:val="28"/>
      <w:szCs w:val="28"/>
    </w:rPr>
  </w:style>
  <w:style w:type="paragraph" w:styleId="2">
    <w:name w:val="heading 2"/>
    <w:basedOn w:val="a"/>
    <w:next w:val="a"/>
    <w:link w:val="20"/>
    <w:uiPriority w:val="9"/>
    <w:unhideWhenUsed/>
    <w:qFormat/>
    <w:rsid w:val="006A25C4"/>
    <w:pPr>
      <w:keepNext/>
      <w:keepLines/>
      <w:spacing w:before="40" w:after="0"/>
      <w:outlineLvl w:val="1"/>
    </w:pPr>
    <w:rPr>
      <w:rFonts w:ascii="Cambria" w:eastAsia="Times New Roman" w:hAnsi="Cambria"/>
      <w:color w:val="365F91"/>
      <w:sz w:val="26"/>
      <w:szCs w:val="26"/>
    </w:rPr>
  </w:style>
  <w:style w:type="paragraph" w:styleId="6">
    <w:name w:val="heading 6"/>
    <w:basedOn w:val="a"/>
    <w:next w:val="a"/>
    <w:link w:val="60"/>
    <w:uiPriority w:val="9"/>
    <w:semiHidden/>
    <w:unhideWhenUsed/>
    <w:qFormat/>
    <w:rsid w:val="00403EC1"/>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6A25C4"/>
    <w:pPr>
      <w:keepNext/>
      <w:keepLines/>
      <w:spacing w:before="40" w:after="0"/>
      <w:outlineLvl w:val="6"/>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1"/>
    <w:uiPriority w:val="9"/>
    <w:rsid w:val="006A25C4"/>
    <w:rPr>
      <w:rFonts w:ascii="Times New Roman" w:eastAsia="Times New Roman" w:hAnsi="Times New Roman" w:cs="Times New Roman"/>
      <w:b/>
      <w:sz w:val="28"/>
      <w:szCs w:val="28"/>
    </w:rPr>
  </w:style>
  <w:style w:type="character" w:customStyle="1" w:styleId="20">
    <w:name w:val="Заголовок 2 Знак"/>
    <w:basedOn w:val="a0"/>
    <w:link w:val="2"/>
    <w:uiPriority w:val="9"/>
    <w:rsid w:val="006A25C4"/>
    <w:rPr>
      <w:rFonts w:ascii="Cambria" w:eastAsia="Times New Roman" w:hAnsi="Cambria" w:cs="Times New Roman"/>
      <w:color w:val="365F91"/>
      <w:sz w:val="26"/>
      <w:szCs w:val="26"/>
    </w:rPr>
  </w:style>
  <w:style w:type="character" w:customStyle="1" w:styleId="70">
    <w:name w:val="Заголовок 7 Знак"/>
    <w:basedOn w:val="a0"/>
    <w:link w:val="7"/>
    <w:uiPriority w:val="9"/>
    <w:semiHidden/>
    <w:rsid w:val="006A25C4"/>
    <w:rPr>
      <w:rFonts w:ascii="Cambria" w:eastAsia="Times New Roman" w:hAnsi="Cambria" w:cs="Times New Roman"/>
      <w:i/>
      <w:iCs/>
      <w:color w:val="243F60"/>
    </w:rPr>
  </w:style>
  <w:style w:type="character" w:styleId="a3">
    <w:name w:val="annotation reference"/>
    <w:uiPriority w:val="99"/>
    <w:semiHidden/>
    <w:unhideWhenUsed/>
    <w:rsid w:val="006A25C4"/>
    <w:rPr>
      <w:sz w:val="16"/>
      <w:szCs w:val="16"/>
    </w:rPr>
  </w:style>
  <w:style w:type="paragraph" w:styleId="a4">
    <w:name w:val="annotation text"/>
    <w:basedOn w:val="a"/>
    <w:link w:val="a5"/>
    <w:uiPriority w:val="99"/>
    <w:unhideWhenUsed/>
    <w:rsid w:val="006A25C4"/>
    <w:pPr>
      <w:spacing w:line="240" w:lineRule="auto"/>
    </w:pPr>
    <w:rPr>
      <w:rFonts w:ascii="Calibri" w:hAnsi="Calibri"/>
      <w:sz w:val="20"/>
      <w:szCs w:val="20"/>
    </w:rPr>
  </w:style>
  <w:style w:type="character" w:customStyle="1" w:styleId="a5">
    <w:name w:val="Текст примечания Знак"/>
    <w:basedOn w:val="a0"/>
    <w:link w:val="a4"/>
    <w:uiPriority w:val="99"/>
    <w:rsid w:val="006A25C4"/>
    <w:rPr>
      <w:rFonts w:ascii="Calibri" w:eastAsia="Calibri" w:hAnsi="Calibri" w:cs="Times New Roman"/>
      <w:sz w:val="20"/>
      <w:szCs w:val="20"/>
    </w:rPr>
  </w:style>
  <w:style w:type="paragraph" w:styleId="a6">
    <w:name w:val="Balloon Text"/>
    <w:basedOn w:val="a"/>
    <w:link w:val="a7"/>
    <w:uiPriority w:val="99"/>
    <w:semiHidden/>
    <w:unhideWhenUsed/>
    <w:rsid w:val="006A25C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A25C4"/>
    <w:rPr>
      <w:rFonts w:ascii="Tahoma" w:eastAsia="Calibri" w:hAnsi="Tahoma" w:cs="Tahoma"/>
      <w:sz w:val="16"/>
      <w:szCs w:val="16"/>
    </w:rPr>
  </w:style>
  <w:style w:type="paragraph" w:styleId="a8">
    <w:name w:val="annotation subject"/>
    <w:basedOn w:val="a4"/>
    <w:next w:val="a4"/>
    <w:link w:val="a9"/>
    <w:uiPriority w:val="99"/>
    <w:semiHidden/>
    <w:unhideWhenUsed/>
    <w:rsid w:val="006A25C4"/>
    <w:rPr>
      <w:b/>
      <w:bCs/>
    </w:rPr>
  </w:style>
  <w:style w:type="character" w:customStyle="1" w:styleId="a9">
    <w:name w:val="Тема примечания Знак"/>
    <w:basedOn w:val="a5"/>
    <w:link w:val="a8"/>
    <w:uiPriority w:val="99"/>
    <w:semiHidden/>
    <w:rsid w:val="006A25C4"/>
    <w:rPr>
      <w:rFonts w:ascii="Calibri" w:eastAsia="Calibri" w:hAnsi="Calibri" w:cs="Times New Roman"/>
      <w:b/>
      <w:bCs/>
      <w:sz w:val="20"/>
      <w:szCs w:val="20"/>
    </w:rPr>
  </w:style>
  <w:style w:type="character" w:styleId="aa">
    <w:name w:val="Hyperlink"/>
    <w:uiPriority w:val="99"/>
    <w:unhideWhenUsed/>
    <w:rsid w:val="006A25C4"/>
    <w:rPr>
      <w:color w:val="0000FF"/>
      <w:u w:val="single"/>
    </w:rPr>
  </w:style>
  <w:style w:type="paragraph" w:styleId="ab">
    <w:name w:val="List Paragraph"/>
    <w:basedOn w:val="a"/>
    <w:uiPriority w:val="1"/>
    <w:qFormat/>
    <w:rsid w:val="006A25C4"/>
    <w:pPr>
      <w:ind w:left="720"/>
      <w:contextualSpacing/>
    </w:pPr>
  </w:style>
  <w:style w:type="paragraph" w:customStyle="1" w:styleId="ac">
    <w:basedOn w:val="a"/>
    <w:next w:val="ad"/>
    <w:uiPriority w:val="99"/>
    <w:unhideWhenUsed/>
    <w:rsid w:val="006A25C4"/>
    <w:pPr>
      <w:spacing w:before="100" w:beforeAutospacing="1" w:after="100" w:afterAutospacing="1" w:line="240" w:lineRule="auto"/>
    </w:pPr>
    <w:rPr>
      <w:rFonts w:eastAsia="Times New Roman"/>
      <w:sz w:val="24"/>
      <w:szCs w:val="24"/>
      <w:lang w:eastAsia="ru-RU"/>
    </w:rPr>
  </w:style>
  <w:style w:type="character" w:customStyle="1" w:styleId="13">
    <w:name w:val="Название Знак1"/>
    <w:link w:val="ae"/>
    <w:uiPriority w:val="10"/>
    <w:rsid w:val="006A25C4"/>
    <w:rPr>
      <w:rFonts w:ascii="Cambria" w:eastAsia="Times New Roman" w:hAnsi="Cambria" w:cs="Times New Roman"/>
      <w:spacing w:val="-10"/>
      <w:kern w:val="28"/>
      <w:sz w:val="56"/>
      <w:szCs w:val="56"/>
    </w:rPr>
  </w:style>
  <w:style w:type="paragraph" w:styleId="af">
    <w:name w:val="TOC Heading"/>
    <w:basedOn w:val="11"/>
    <w:next w:val="a"/>
    <w:uiPriority w:val="39"/>
    <w:unhideWhenUsed/>
    <w:qFormat/>
    <w:rsid w:val="006A25C4"/>
    <w:pPr>
      <w:spacing w:line="259" w:lineRule="auto"/>
      <w:outlineLvl w:val="9"/>
    </w:pPr>
    <w:rPr>
      <w:lang w:eastAsia="ru-RU"/>
    </w:rPr>
  </w:style>
  <w:style w:type="paragraph" w:styleId="21">
    <w:name w:val="toc 2"/>
    <w:basedOn w:val="a"/>
    <w:next w:val="a"/>
    <w:autoRedefine/>
    <w:uiPriority w:val="39"/>
    <w:unhideWhenUsed/>
    <w:rsid w:val="006A25C4"/>
    <w:pPr>
      <w:tabs>
        <w:tab w:val="right" w:leader="dot" w:pos="10052"/>
      </w:tabs>
      <w:spacing w:after="100" w:line="259" w:lineRule="auto"/>
      <w:ind w:left="220"/>
    </w:pPr>
    <w:rPr>
      <w:rFonts w:eastAsia="Times New Roman"/>
      <w:noProof/>
      <w:lang w:eastAsia="ru-RU"/>
    </w:rPr>
  </w:style>
  <w:style w:type="paragraph" w:styleId="14">
    <w:name w:val="toc 1"/>
    <w:basedOn w:val="a"/>
    <w:next w:val="a"/>
    <w:autoRedefine/>
    <w:uiPriority w:val="39"/>
    <w:unhideWhenUsed/>
    <w:rsid w:val="006A25C4"/>
    <w:pPr>
      <w:tabs>
        <w:tab w:val="left" w:pos="426"/>
        <w:tab w:val="right" w:leader="dot" w:pos="10052"/>
      </w:tabs>
      <w:spacing w:after="100" w:line="259" w:lineRule="auto"/>
    </w:pPr>
    <w:rPr>
      <w:rFonts w:eastAsia="Times New Roman"/>
      <w:lang w:eastAsia="ru-RU"/>
    </w:rPr>
  </w:style>
  <w:style w:type="paragraph" w:styleId="3">
    <w:name w:val="toc 3"/>
    <w:basedOn w:val="a"/>
    <w:next w:val="a"/>
    <w:autoRedefine/>
    <w:uiPriority w:val="39"/>
    <w:unhideWhenUsed/>
    <w:rsid w:val="006A25C4"/>
    <w:pPr>
      <w:spacing w:after="100" w:line="259" w:lineRule="auto"/>
      <w:ind w:left="440"/>
    </w:pPr>
    <w:rPr>
      <w:rFonts w:eastAsia="Times New Roman"/>
      <w:lang w:eastAsia="ru-RU"/>
    </w:rPr>
  </w:style>
  <w:style w:type="paragraph" w:customStyle="1" w:styleId="af0">
    <w:name w:val="а_основной (абзац)"/>
    <w:basedOn w:val="a"/>
    <w:link w:val="af1"/>
    <w:qFormat/>
    <w:rsid w:val="006A25C4"/>
    <w:pPr>
      <w:spacing w:before="120" w:after="120"/>
      <w:ind w:firstLine="709"/>
      <w:jc w:val="both"/>
    </w:pPr>
    <w:rPr>
      <w:rFonts w:eastAsia="Times New Roman"/>
      <w:sz w:val="24"/>
      <w:szCs w:val="24"/>
      <w:lang w:eastAsia="ru-RU"/>
    </w:rPr>
  </w:style>
  <w:style w:type="character" w:customStyle="1" w:styleId="af1">
    <w:name w:val="а_основной (абзац) Знак"/>
    <w:link w:val="af0"/>
    <w:rsid w:val="006A25C4"/>
    <w:rPr>
      <w:rFonts w:ascii="Times New Roman" w:eastAsia="Times New Roman" w:hAnsi="Times New Roman" w:cs="Times New Roman"/>
      <w:sz w:val="24"/>
      <w:szCs w:val="24"/>
      <w:lang w:eastAsia="ru-RU"/>
    </w:rPr>
  </w:style>
  <w:style w:type="paragraph" w:customStyle="1" w:styleId="-">
    <w:name w:val="- список"/>
    <w:link w:val="-0"/>
    <w:uiPriority w:val="1"/>
    <w:qFormat/>
    <w:rsid w:val="006A25C4"/>
    <w:pPr>
      <w:numPr>
        <w:numId w:val="4"/>
      </w:numPr>
      <w:spacing w:before="120" w:after="120" w:line="276" w:lineRule="auto"/>
      <w:contextualSpacing/>
      <w:jc w:val="both"/>
    </w:pPr>
    <w:rPr>
      <w:rFonts w:ascii="Times New Roman" w:eastAsia="Times New Roman" w:hAnsi="Times New Roman" w:cs="Arial"/>
      <w:sz w:val="24"/>
      <w:szCs w:val="24"/>
      <w:lang w:eastAsia="ru-RU"/>
    </w:rPr>
  </w:style>
  <w:style w:type="character" w:customStyle="1" w:styleId="-0">
    <w:name w:val="- список Знак"/>
    <w:link w:val="-"/>
    <w:uiPriority w:val="1"/>
    <w:rsid w:val="006A25C4"/>
    <w:rPr>
      <w:rFonts w:ascii="Times New Roman" w:eastAsia="Times New Roman" w:hAnsi="Times New Roman" w:cs="Arial"/>
      <w:sz w:val="24"/>
      <w:szCs w:val="24"/>
      <w:lang w:eastAsia="ru-RU"/>
    </w:rPr>
  </w:style>
  <w:style w:type="paragraph" w:customStyle="1" w:styleId="1">
    <w:name w:val="1) список"/>
    <w:basedOn w:val="a"/>
    <w:uiPriority w:val="2"/>
    <w:rsid w:val="006A25C4"/>
    <w:pPr>
      <w:numPr>
        <w:numId w:val="3"/>
      </w:numPr>
      <w:spacing w:before="120" w:after="120"/>
      <w:contextualSpacing/>
    </w:pPr>
    <w:rPr>
      <w:rFonts w:eastAsia="Times New Roman"/>
      <w:sz w:val="24"/>
      <w:szCs w:val="24"/>
      <w:lang w:eastAsia="ru-RU"/>
    </w:rPr>
  </w:style>
  <w:style w:type="paragraph" w:styleId="af2">
    <w:name w:val="header"/>
    <w:basedOn w:val="a"/>
    <w:link w:val="af3"/>
    <w:uiPriority w:val="99"/>
    <w:unhideWhenUsed/>
    <w:rsid w:val="006A25C4"/>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6A25C4"/>
    <w:rPr>
      <w:rFonts w:ascii="Times New Roman" w:eastAsia="Calibri" w:hAnsi="Times New Roman" w:cs="Times New Roman"/>
    </w:rPr>
  </w:style>
  <w:style w:type="paragraph" w:styleId="af4">
    <w:name w:val="footer"/>
    <w:basedOn w:val="a"/>
    <w:link w:val="af5"/>
    <w:uiPriority w:val="99"/>
    <w:unhideWhenUsed/>
    <w:rsid w:val="006A25C4"/>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6A25C4"/>
    <w:rPr>
      <w:rFonts w:ascii="Times New Roman" w:eastAsia="Calibri" w:hAnsi="Times New Roman" w:cs="Times New Roman"/>
    </w:rPr>
  </w:style>
  <w:style w:type="paragraph" w:customStyle="1" w:styleId="doc-c-p">
    <w:name w:val="doc-c-p"/>
    <w:basedOn w:val="a"/>
    <w:rsid w:val="006A25C4"/>
    <w:pPr>
      <w:spacing w:before="100" w:beforeAutospacing="1" w:after="100" w:afterAutospacing="1" w:line="240" w:lineRule="auto"/>
    </w:pPr>
    <w:rPr>
      <w:rFonts w:eastAsia="Times New Roman"/>
      <w:sz w:val="24"/>
      <w:szCs w:val="24"/>
      <w:lang w:eastAsia="ru-RU"/>
    </w:rPr>
  </w:style>
  <w:style w:type="paragraph" w:customStyle="1" w:styleId="doc-c-li">
    <w:name w:val="doc-c-li"/>
    <w:basedOn w:val="a"/>
    <w:rsid w:val="006A25C4"/>
    <w:pPr>
      <w:spacing w:before="100" w:beforeAutospacing="1" w:after="100" w:afterAutospacing="1" w:line="240" w:lineRule="auto"/>
    </w:pPr>
    <w:rPr>
      <w:rFonts w:eastAsia="Times New Roman"/>
      <w:sz w:val="24"/>
      <w:szCs w:val="24"/>
      <w:lang w:eastAsia="ru-RU"/>
    </w:rPr>
  </w:style>
  <w:style w:type="character" w:styleId="af6">
    <w:name w:val="Strong"/>
    <w:uiPriority w:val="22"/>
    <w:qFormat/>
    <w:rsid w:val="006A25C4"/>
    <w:rPr>
      <w:b/>
      <w:bCs/>
    </w:rPr>
  </w:style>
  <w:style w:type="character" w:customStyle="1" w:styleId="af7">
    <w:name w:val="Неразрешенное упоминание"/>
    <w:uiPriority w:val="99"/>
    <w:semiHidden/>
    <w:unhideWhenUsed/>
    <w:rsid w:val="006A25C4"/>
    <w:rPr>
      <w:color w:val="605E5C"/>
      <w:shd w:val="clear" w:color="auto" w:fill="E1DFDD"/>
    </w:rPr>
  </w:style>
  <w:style w:type="character" w:styleId="af8">
    <w:name w:val="FollowedHyperlink"/>
    <w:uiPriority w:val="99"/>
    <w:semiHidden/>
    <w:unhideWhenUsed/>
    <w:rsid w:val="006A25C4"/>
    <w:rPr>
      <w:color w:val="954F72"/>
      <w:u w:val="single"/>
    </w:rPr>
  </w:style>
  <w:style w:type="table" w:styleId="af9">
    <w:name w:val="Table Grid"/>
    <w:basedOn w:val="a1"/>
    <w:uiPriority w:val="59"/>
    <w:rsid w:val="006A25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Стиль1"/>
    <w:basedOn w:val="a"/>
    <w:qFormat/>
    <w:rsid w:val="006A25C4"/>
    <w:pPr>
      <w:numPr>
        <w:numId w:val="7"/>
      </w:numPr>
      <w:spacing w:after="0" w:line="240" w:lineRule="auto"/>
      <w:jc w:val="both"/>
    </w:pPr>
    <w:rPr>
      <w:sz w:val="23"/>
      <w:szCs w:val="23"/>
    </w:rPr>
  </w:style>
  <w:style w:type="paragraph" w:styleId="ae">
    <w:name w:val="Title"/>
    <w:basedOn w:val="a"/>
    <w:next w:val="a"/>
    <w:link w:val="13"/>
    <w:uiPriority w:val="10"/>
    <w:qFormat/>
    <w:rsid w:val="006A25C4"/>
    <w:pPr>
      <w:spacing w:after="0" w:line="240" w:lineRule="auto"/>
      <w:contextualSpacing/>
    </w:pPr>
    <w:rPr>
      <w:rFonts w:ascii="Cambria" w:eastAsia="Times New Roman" w:hAnsi="Cambria"/>
      <w:spacing w:val="-10"/>
      <w:kern w:val="28"/>
      <w:sz w:val="56"/>
      <w:szCs w:val="56"/>
    </w:rPr>
  </w:style>
  <w:style w:type="character" w:customStyle="1" w:styleId="afa">
    <w:name w:val="Название Знак"/>
    <w:basedOn w:val="a0"/>
    <w:uiPriority w:val="10"/>
    <w:rsid w:val="006A25C4"/>
    <w:rPr>
      <w:rFonts w:asciiTheme="majorHAnsi" w:eastAsiaTheme="majorEastAsia" w:hAnsiTheme="majorHAnsi" w:cstheme="majorBidi"/>
      <w:spacing w:val="-10"/>
      <w:kern w:val="28"/>
      <w:sz w:val="56"/>
      <w:szCs w:val="56"/>
    </w:rPr>
  </w:style>
  <w:style w:type="paragraph" w:styleId="ad">
    <w:name w:val="Normal (Web)"/>
    <w:basedOn w:val="a"/>
    <w:uiPriority w:val="99"/>
    <w:semiHidden/>
    <w:unhideWhenUsed/>
    <w:rsid w:val="006A25C4"/>
    <w:rPr>
      <w:sz w:val="24"/>
      <w:szCs w:val="24"/>
    </w:rPr>
  </w:style>
  <w:style w:type="character" w:customStyle="1" w:styleId="60">
    <w:name w:val="Заголовок 6 Знак"/>
    <w:basedOn w:val="a0"/>
    <w:link w:val="6"/>
    <w:uiPriority w:val="9"/>
    <w:semiHidden/>
    <w:rsid w:val="00403EC1"/>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tprom.ru/" TargetMode="External"/><Relationship Id="rId3" Type="http://schemas.openxmlformats.org/officeDocument/2006/relationships/settings" Target="settings.xml"/><Relationship Id="rId7" Type="http://schemas.openxmlformats.org/officeDocument/2006/relationships/hyperlink" Target="https://vetpro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8421</Words>
  <Characters>48000</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Владимир Сайгин</cp:lastModifiedBy>
  <cp:revision>4</cp:revision>
  <dcterms:created xsi:type="dcterms:W3CDTF">2025-09-30T07:11:00Z</dcterms:created>
  <dcterms:modified xsi:type="dcterms:W3CDTF">2025-09-30T07:25:00Z</dcterms:modified>
</cp:coreProperties>
</file>